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154D0" w14:textId="77777777" w:rsidR="008716B0" w:rsidRPr="00BD5016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BD5016">
        <w:rPr>
          <w:rFonts w:ascii="Arial" w:hAnsi="Arial" w:cs="Arial"/>
          <w:sz w:val="22"/>
          <w:szCs w:val="22"/>
        </w:rPr>
        <w:t xml:space="preserve">         </w:t>
      </w:r>
      <w:r>
        <w:rPr>
          <w:rFonts w:ascii="Arial" w:hAnsi="Arial" w:cs="Arial"/>
          <w:sz w:val="22"/>
          <w:szCs w:val="22"/>
        </w:rPr>
        <w:t xml:space="preserve">   </w:t>
      </w:r>
      <w:r w:rsidRPr="00BD5016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9F7AB34" wp14:editId="4D6F97BF">
            <wp:extent cx="499745" cy="65214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5016">
        <w:rPr>
          <w:rFonts w:ascii="Arial" w:hAnsi="Arial" w:cs="Arial"/>
          <w:sz w:val="22"/>
          <w:szCs w:val="22"/>
        </w:rPr>
        <w:tab/>
      </w:r>
    </w:p>
    <w:p w14:paraId="143F782C" w14:textId="77777777" w:rsidR="008716B0" w:rsidRPr="00CC4547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REPUBLIKA HRVATSKA</w:t>
      </w:r>
    </w:p>
    <w:p w14:paraId="61F1FAD6" w14:textId="77777777" w:rsidR="008716B0" w:rsidRPr="00CC4547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VARAŽDINSKA ŽUPANIJA </w:t>
      </w:r>
    </w:p>
    <w:p w14:paraId="1B30CF31" w14:textId="77777777" w:rsidR="008716B0" w:rsidRPr="00CC4547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       GRAD IVANEC</w:t>
      </w:r>
    </w:p>
    <w:p w14:paraId="3A895069" w14:textId="77777777" w:rsidR="008716B0" w:rsidRPr="00154808" w:rsidRDefault="008716B0" w:rsidP="008716B0">
      <w:pPr>
        <w:jc w:val="both"/>
        <w:rPr>
          <w:rFonts w:ascii="Arial" w:hAnsi="Arial" w:cs="Arial"/>
          <w:sz w:val="10"/>
          <w:szCs w:val="10"/>
        </w:rPr>
      </w:pPr>
    </w:p>
    <w:p w14:paraId="40DE9C2B" w14:textId="14E5AC9E" w:rsidR="008716B0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   </w:t>
      </w:r>
      <w:r w:rsidR="00D92EF9">
        <w:rPr>
          <w:rFonts w:ascii="Arial" w:hAnsi="Arial" w:cs="Arial"/>
          <w:sz w:val="22"/>
          <w:szCs w:val="22"/>
        </w:rPr>
        <w:t xml:space="preserve"> </w:t>
      </w:r>
      <w:r w:rsidRPr="00CC4547">
        <w:rPr>
          <w:rFonts w:ascii="Arial" w:hAnsi="Arial" w:cs="Arial"/>
          <w:sz w:val="22"/>
          <w:szCs w:val="22"/>
        </w:rPr>
        <w:t xml:space="preserve"> GRAD</w:t>
      </w:r>
      <w:r w:rsidR="00557764">
        <w:rPr>
          <w:rFonts w:ascii="Arial" w:hAnsi="Arial" w:cs="Arial"/>
          <w:sz w:val="22"/>
          <w:szCs w:val="22"/>
        </w:rPr>
        <w:t>SKO VIJEĆE</w:t>
      </w:r>
    </w:p>
    <w:p w14:paraId="3719F729" w14:textId="77777777" w:rsidR="008716B0" w:rsidRPr="00154808" w:rsidRDefault="008716B0" w:rsidP="008716B0">
      <w:pPr>
        <w:jc w:val="both"/>
        <w:rPr>
          <w:rFonts w:ascii="Arial" w:hAnsi="Arial" w:cs="Arial"/>
          <w:sz w:val="10"/>
          <w:szCs w:val="10"/>
        </w:rPr>
      </w:pPr>
    </w:p>
    <w:p w14:paraId="7A2BBC0E" w14:textId="77AB586D" w:rsidR="008716B0" w:rsidRPr="00D61278" w:rsidRDefault="00D0391D" w:rsidP="008716B0">
      <w:pPr>
        <w:jc w:val="both"/>
        <w:rPr>
          <w:rFonts w:ascii="Arial" w:hAnsi="Arial" w:cs="Arial"/>
          <w:caps/>
          <w:sz w:val="22"/>
          <w:szCs w:val="22"/>
        </w:rPr>
      </w:pPr>
      <w:r w:rsidRPr="00D61278">
        <w:rPr>
          <w:rFonts w:ascii="Arial" w:hAnsi="Arial" w:cs="Arial"/>
          <w:caps/>
          <w:sz w:val="22"/>
          <w:szCs w:val="22"/>
        </w:rPr>
        <w:t>Klasa:</w:t>
      </w:r>
      <w:r w:rsidR="006167C0" w:rsidRPr="00D61278">
        <w:rPr>
          <w:rFonts w:ascii="Arial" w:hAnsi="Arial" w:cs="Arial"/>
          <w:caps/>
          <w:sz w:val="22"/>
          <w:szCs w:val="22"/>
        </w:rPr>
        <w:t xml:space="preserve"> </w:t>
      </w:r>
      <w:r w:rsidR="003B3C0B">
        <w:rPr>
          <w:rFonts w:ascii="Arial" w:hAnsi="Arial" w:cs="Arial"/>
          <w:caps/>
          <w:sz w:val="22"/>
          <w:szCs w:val="22"/>
        </w:rPr>
        <w:t>024-10/22-01/22</w:t>
      </w:r>
    </w:p>
    <w:p w14:paraId="7ADA4EF5" w14:textId="31A84CAC" w:rsidR="008716B0" w:rsidRDefault="008716B0" w:rsidP="008716B0">
      <w:pPr>
        <w:jc w:val="both"/>
        <w:rPr>
          <w:rFonts w:ascii="Arial" w:hAnsi="Arial" w:cs="Arial"/>
          <w:caps/>
          <w:sz w:val="22"/>
          <w:szCs w:val="22"/>
        </w:rPr>
      </w:pPr>
      <w:r w:rsidRPr="00D61278">
        <w:rPr>
          <w:rFonts w:ascii="Arial" w:hAnsi="Arial" w:cs="Arial"/>
          <w:caps/>
          <w:sz w:val="22"/>
          <w:szCs w:val="22"/>
        </w:rPr>
        <w:t xml:space="preserve">Urbroj: </w:t>
      </w:r>
      <w:r w:rsidR="0062572D" w:rsidRPr="00D61278">
        <w:rPr>
          <w:rFonts w:ascii="Arial" w:hAnsi="Arial" w:cs="Arial"/>
          <w:caps/>
          <w:sz w:val="22"/>
          <w:szCs w:val="22"/>
        </w:rPr>
        <w:t>2186/12-</w:t>
      </w:r>
      <w:r w:rsidR="0062572D" w:rsidRPr="00B62D36">
        <w:rPr>
          <w:rFonts w:ascii="Arial" w:hAnsi="Arial" w:cs="Arial"/>
          <w:caps/>
          <w:sz w:val="22"/>
          <w:szCs w:val="22"/>
        </w:rPr>
        <w:t>0</w:t>
      </w:r>
      <w:r w:rsidR="00C2481D">
        <w:rPr>
          <w:rFonts w:ascii="Arial" w:hAnsi="Arial" w:cs="Arial"/>
          <w:caps/>
          <w:sz w:val="22"/>
          <w:szCs w:val="22"/>
        </w:rPr>
        <w:t>5</w:t>
      </w:r>
      <w:r w:rsidR="0062572D" w:rsidRPr="00B62D36">
        <w:rPr>
          <w:rFonts w:ascii="Arial" w:hAnsi="Arial" w:cs="Arial"/>
          <w:caps/>
          <w:sz w:val="22"/>
          <w:szCs w:val="22"/>
        </w:rPr>
        <w:t>/</w:t>
      </w:r>
      <w:r w:rsidR="00C2481D">
        <w:rPr>
          <w:rFonts w:ascii="Arial" w:hAnsi="Arial" w:cs="Arial"/>
          <w:caps/>
          <w:sz w:val="22"/>
          <w:szCs w:val="22"/>
        </w:rPr>
        <w:t>43</w:t>
      </w:r>
      <w:r w:rsidR="0062572D" w:rsidRPr="00B62D36">
        <w:rPr>
          <w:rFonts w:ascii="Arial" w:hAnsi="Arial" w:cs="Arial"/>
          <w:caps/>
          <w:sz w:val="22"/>
          <w:szCs w:val="22"/>
        </w:rPr>
        <w:t>-</w:t>
      </w:r>
      <w:r w:rsidR="00E02CBA" w:rsidRPr="00B62D36">
        <w:rPr>
          <w:rFonts w:ascii="Arial" w:hAnsi="Arial" w:cs="Arial"/>
          <w:caps/>
          <w:sz w:val="22"/>
          <w:szCs w:val="22"/>
        </w:rPr>
        <w:t>2</w:t>
      </w:r>
      <w:r w:rsidR="00FF4E71" w:rsidRPr="00B62D36">
        <w:rPr>
          <w:rFonts w:ascii="Arial" w:hAnsi="Arial" w:cs="Arial"/>
          <w:caps/>
          <w:sz w:val="22"/>
          <w:szCs w:val="22"/>
        </w:rPr>
        <w:t>2</w:t>
      </w:r>
      <w:r w:rsidR="00150B77" w:rsidRPr="00B62D36">
        <w:rPr>
          <w:rFonts w:ascii="Arial" w:hAnsi="Arial" w:cs="Arial"/>
          <w:caps/>
          <w:sz w:val="22"/>
          <w:szCs w:val="22"/>
        </w:rPr>
        <w:t>-</w:t>
      </w:r>
      <w:r w:rsidR="00FA3468">
        <w:rPr>
          <w:rFonts w:ascii="Arial" w:hAnsi="Arial" w:cs="Arial"/>
          <w:caps/>
          <w:sz w:val="22"/>
          <w:szCs w:val="22"/>
        </w:rPr>
        <w:t>3</w:t>
      </w:r>
    </w:p>
    <w:p w14:paraId="209241F2" w14:textId="77777777" w:rsidR="00991645" w:rsidRPr="00D61278" w:rsidRDefault="00991645" w:rsidP="008716B0">
      <w:pPr>
        <w:jc w:val="both"/>
        <w:rPr>
          <w:rFonts w:ascii="Arial" w:hAnsi="Arial" w:cs="Arial"/>
          <w:caps/>
          <w:sz w:val="22"/>
          <w:szCs w:val="22"/>
        </w:rPr>
      </w:pPr>
    </w:p>
    <w:p w14:paraId="2E575281" w14:textId="7491FFD8" w:rsidR="008716B0" w:rsidRPr="00D61278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D61278">
        <w:rPr>
          <w:rFonts w:ascii="Arial" w:hAnsi="Arial" w:cs="Arial"/>
          <w:caps/>
          <w:sz w:val="22"/>
          <w:szCs w:val="22"/>
        </w:rPr>
        <w:t>I</w:t>
      </w:r>
      <w:r w:rsidR="006448FC" w:rsidRPr="00D61278">
        <w:rPr>
          <w:rFonts w:ascii="Arial" w:hAnsi="Arial" w:cs="Arial"/>
          <w:sz w:val="22"/>
          <w:szCs w:val="22"/>
        </w:rPr>
        <w:t>vanec,</w:t>
      </w:r>
      <w:r w:rsidR="00FA3468">
        <w:rPr>
          <w:rFonts w:ascii="Arial" w:hAnsi="Arial" w:cs="Arial"/>
          <w:sz w:val="22"/>
          <w:szCs w:val="22"/>
        </w:rPr>
        <w:t xml:space="preserve"> 13. prosinca</w:t>
      </w:r>
      <w:r w:rsidR="00FF4E71" w:rsidRPr="00D61278">
        <w:rPr>
          <w:rFonts w:ascii="Arial" w:hAnsi="Arial" w:cs="Arial"/>
          <w:sz w:val="22"/>
          <w:szCs w:val="22"/>
        </w:rPr>
        <w:t xml:space="preserve"> 2022.</w:t>
      </w:r>
    </w:p>
    <w:p w14:paraId="71962DC4" w14:textId="77777777" w:rsidR="005B3253" w:rsidRPr="00D61278" w:rsidRDefault="005B3253" w:rsidP="008716B0">
      <w:pPr>
        <w:jc w:val="both"/>
        <w:rPr>
          <w:rFonts w:ascii="Arial" w:hAnsi="Arial" w:cs="Arial"/>
          <w:sz w:val="22"/>
          <w:szCs w:val="22"/>
        </w:rPr>
      </w:pPr>
    </w:p>
    <w:p w14:paraId="3DC478B8" w14:textId="23380A76" w:rsidR="008716B0" w:rsidRDefault="00D1542E" w:rsidP="002156BB">
      <w:pPr>
        <w:jc w:val="both"/>
        <w:rPr>
          <w:rFonts w:ascii="Arial" w:hAnsi="Arial" w:cs="Arial"/>
          <w:sz w:val="22"/>
          <w:szCs w:val="22"/>
        </w:rPr>
      </w:pPr>
      <w:r w:rsidRPr="00D61278">
        <w:rPr>
          <w:rFonts w:ascii="Arial" w:hAnsi="Arial" w:cs="Arial"/>
          <w:sz w:val="22"/>
          <w:szCs w:val="22"/>
        </w:rPr>
        <w:t xml:space="preserve">Na temelju </w:t>
      </w:r>
      <w:r w:rsidR="00155E5D">
        <w:rPr>
          <w:rFonts w:ascii="Arial" w:hAnsi="Arial" w:cs="Arial"/>
          <w:sz w:val="22"/>
          <w:szCs w:val="22"/>
        </w:rPr>
        <w:t xml:space="preserve">odredbe </w:t>
      </w:r>
      <w:r w:rsidRPr="00D61278">
        <w:rPr>
          <w:rFonts w:ascii="Arial" w:hAnsi="Arial" w:cs="Arial"/>
          <w:sz w:val="22"/>
          <w:szCs w:val="22"/>
        </w:rPr>
        <w:t>članka</w:t>
      </w:r>
      <w:r w:rsidR="00E2794E" w:rsidRPr="00D61278">
        <w:rPr>
          <w:rFonts w:ascii="Arial" w:hAnsi="Arial" w:cs="Arial"/>
          <w:sz w:val="22"/>
          <w:szCs w:val="22"/>
        </w:rPr>
        <w:t xml:space="preserve"> </w:t>
      </w:r>
      <w:r w:rsidR="00C2481D">
        <w:rPr>
          <w:rFonts w:ascii="Arial" w:hAnsi="Arial" w:cs="Arial"/>
          <w:sz w:val="22"/>
          <w:szCs w:val="22"/>
        </w:rPr>
        <w:t>20. stavka 4. Zakona o kulturnim vijećima i financiranju javnih potreba u kultur</w:t>
      </w:r>
      <w:r w:rsidR="00914B4C">
        <w:rPr>
          <w:rFonts w:ascii="Arial" w:hAnsi="Arial" w:cs="Arial"/>
          <w:sz w:val="22"/>
          <w:szCs w:val="22"/>
        </w:rPr>
        <w:t>i</w:t>
      </w:r>
      <w:r w:rsidR="00C2481D">
        <w:rPr>
          <w:rFonts w:ascii="Arial" w:hAnsi="Arial" w:cs="Arial"/>
          <w:sz w:val="22"/>
          <w:szCs w:val="22"/>
        </w:rPr>
        <w:t xml:space="preserve"> </w:t>
      </w:r>
      <w:r w:rsidR="005B3253">
        <w:rPr>
          <w:rFonts w:ascii="Arial" w:hAnsi="Arial" w:cs="Arial"/>
          <w:sz w:val="22"/>
          <w:szCs w:val="22"/>
        </w:rPr>
        <w:t xml:space="preserve">(„Narodne novine“ broj </w:t>
      </w:r>
      <w:r w:rsidR="00C2481D">
        <w:rPr>
          <w:rFonts w:ascii="Arial" w:hAnsi="Arial" w:cs="Arial"/>
          <w:sz w:val="22"/>
          <w:szCs w:val="22"/>
        </w:rPr>
        <w:t>83/22</w:t>
      </w:r>
      <w:r w:rsidR="005B3253">
        <w:rPr>
          <w:rFonts w:ascii="Arial" w:hAnsi="Arial" w:cs="Arial"/>
          <w:sz w:val="22"/>
          <w:szCs w:val="22"/>
        </w:rPr>
        <w:t xml:space="preserve">) </w:t>
      </w:r>
      <w:r w:rsidR="00155E5D">
        <w:rPr>
          <w:rFonts w:ascii="Arial" w:hAnsi="Arial" w:cs="Arial"/>
          <w:sz w:val="22"/>
          <w:szCs w:val="22"/>
        </w:rPr>
        <w:t xml:space="preserve"> i članka </w:t>
      </w:r>
      <w:r w:rsidR="00FA71F2">
        <w:rPr>
          <w:rFonts w:ascii="Arial" w:hAnsi="Arial" w:cs="Arial"/>
          <w:sz w:val="22"/>
          <w:szCs w:val="22"/>
        </w:rPr>
        <w:t xml:space="preserve">35. </w:t>
      </w:r>
      <w:r w:rsidR="00914B4C">
        <w:rPr>
          <w:rFonts w:ascii="Arial" w:hAnsi="Arial" w:cs="Arial"/>
          <w:sz w:val="22"/>
          <w:szCs w:val="22"/>
        </w:rPr>
        <w:t xml:space="preserve">stavak 1. </w:t>
      </w:r>
      <w:r w:rsidR="00557764">
        <w:rPr>
          <w:rFonts w:ascii="Arial" w:hAnsi="Arial" w:cs="Arial"/>
          <w:sz w:val="22"/>
          <w:szCs w:val="22"/>
        </w:rPr>
        <w:t xml:space="preserve">Statuta Grada Ivanca </w:t>
      </w:r>
      <w:r w:rsidRPr="00D61278">
        <w:rPr>
          <w:rFonts w:ascii="Arial" w:hAnsi="Arial" w:cs="Arial"/>
          <w:sz w:val="22"/>
          <w:szCs w:val="22"/>
        </w:rPr>
        <w:t>(„Službeni vjesnik Varaždinske županije“ br</w:t>
      </w:r>
      <w:r w:rsidR="004E7AB5">
        <w:rPr>
          <w:rFonts w:ascii="Arial" w:hAnsi="Arial" w:cs="Arial"/>
          <w:sz w:val="22"/>
          <w:szCs w:val="22"/>
        </w:rPr>
        <w:t xml:space="preserve">oj </w:t>
      </w:r>
      <w:r w:rsidRPr="00D61278">
        <w:rPr>
          <w:rFonts w:ascii="Arial" w:hAnsi="Arial" w:cs="Arial"/>
          <w:sz w:val="22"/>
          <w:szCs w:val="22"/>
        </w:rPr>
        <w:t>21/09, 12/13, 23/13 – pročišćeni tekst</w:t>
      </w:r>
      <w:r w:rsidR="008D66E3" w:rsidRPr="00D61278">
        <w:rPr>
          <w:rFonts w:ascii="Arial" w:hAnsi="Arial" w:cs="Arial"/>
          <w:sz w:val="22"/>
          <w:szCs w:val="22"/>
        </w:rPr>
        <w:t>, 13/18</w:t>
      </w:r>
      <w:r w:rsidR="00E02CBA" w:rsidRPr="00D61278">
        <w:rPr>
          <w:rFonts w:ascii="Arial" w:hAnsi="Arial" w:cs="Arial"/>
          <w:sz w:val="22"/>
          <w:szCs w:val="22"/>
        </w:rPr>
        <w:t>, 8/20</w:t>
      </w:r>
      <w:r w:rsidR="00D703B7" w:rsidRPr="00D61278">
        <w:rPr>
          <w:rFonts w:ascii="Arial" w:hAnsi="Arial" w:cs="Arial"/>
          <w:sz w:val="22"/>
          <w:szCs w:val="22"/>
        </w:rPr>
        <w:t>, 15/21, 38/21 – pročišćeni tekst</w:t>
      </w:r>
      <w:r w:rsidRPr="00D61278">
        <w:rPr>
          <w:rFonts w:ascii="Arial" w:hAnsi="Arial" w:cs="Arial"/>
          <w:sz w:val="22"/>
          <w:szCs w:val="22"/>
        </w:rPr>
        <w:t xml:space="preserve">), </w:t>
      </w:r>
      <w:r w:rsidR="00557764">
        <w:rPr>
          <w:rFonts w:ascii="Arial" w:hAnsi="Arial" w:cs="Arial"/>
          <w:sz w:val="22"/>
          <w:szCs w:val="22"/>
        </w:rPr>
        <w:t>Gradsko vijeć</w:t>
      </w:r>
      <w:r w:rsidR="00FA71F2">
        <w:rPr>
          <w:rFonts w:ascii="Arial" w:hAnsi="Arial" w:cs="Arial"/>
          <w:sz w:val="22"/>
          <w:szCs w:val="22"/>
        </w:rPr>
        <w:t>e</w:t>
      </w:r>
      <w:r w:rsidR="00557764">
        <w:rPr>
          <w:rFonts w:ascii="Arial" w:hAnsi="Arial" w:cs="Arial"/>
          <w:sz w:val="22"/>
          <w:szCs w:val="22"/>
        </w:rPr>
        <w:t xml:space="preserve"> Grada Ivanca na </w:t>
      </w:r>
      <w:r w:rsidR="00FA3468">
        <w:rPr>
          <w:rFonts w:ascii="Arial" w:hAnsi="Arial" w:cs="Arial"/>
          <w:sz w:val="22"/>
          <w:szCs w:val="22"/>
        </w:rPr>
        <w:t>23</w:t>
      </w:r>
      <w:r w:rsidR="005B3253">
        <w:rPr>
          <w:rFonts w:ascii="Arial" w:hAnsi="Arial" w:cs="Arial"/>
          <w:sz w:val="22"/>
          <w:szCs w:val="22"/>
        </w:rPr>
        <w:t xml:space="preserve">. </w:t>
      </w:r>
      <w:r w:rsidR="00557764">
        <w:rPr>
          <w:rFonts w:ascii="Arial" w:hAnsi="Arial" w:cs="Arial"/>
          <w:sz w:val="22"/>
          <w:szCs w:val="22"/>
        </w:rPr>
        <w:t xml:space="preserve">sjednici održanoj </w:t>
      </w:r>
      <w:r w:rsidR="00FA3468">
        <w:rPr>
          <w:rFonts w:ascii="Arial" w:hAnsi="Arial" w:cs="Arial"/>
          <w:sz w:val="22"/>
          <w:szCs w:val="22"/>
        </w:rPr>
        <w:t>13. prosinca</w:t>
      </w:r>
      <w:r w:rsidR="00557764">
        <w:rPr>
          <w:rFonts w:ascii="Arial" w:hAnsi="Arial" w:cs="Arial"/>
          <w:sz w:val="22"/>
          <w:szCs w:val="22"/>
        </w:rPr>
        <w:t xml:space="preserve"> 2022. godine, donosi slijedeć</w:t>
      </w:r>
      <w:r w:rsidR="005B3253">
        <w:rPr>
          <w:rFonts w:ascii="Arial" w:hAnsi="Arial" w:cs="Arial"/>
          <w:sz w:val="22"/>
          <w:szCs w:val="22"/>
        </w:rPr>
        <w:t xml:space="preserve">u </w:t>
      </w:r>
    </w:p>
    <w:p w14:paraId="5938F84D" w14:textId="799A8A92" w:rsidR="005B3253" w:rsidRDefault="005B3253" w:rsidP="002156BB">
      <w:pPr>
        <w:jc w:val="both"/>
        <w:rPr>
          <w:rFonts w:ascii="Arial" w:hAnsi="Arial" w:cs="Arial"/>
          <w:sz w:val="22"/>
          <w:szCs w:val="22"/>
        </w:rPr>
      </w:pPr>
    </w:p>
    <w:p w14:paraId="38C2F2C2" w14:textId="368BB890" w:rsidR="005B3253" w:rsidRPr="005B3253" w:rsidRDefault="005B3253" w:rsidP="005B325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B3253">
        <w:rPr>
          <w:rFonts w:ascii="Arial" w:hAnsi="Arial" w:cs="Arial"/>
          <w:b/>
          <w:bCs/>
          <w:sz w:val="22"/>
          <w:szCs w:val="22"/>
        </w:rPr>
        <w:t>ODLUKU</w:t>
      </w:r>
    </w:p>
    <w:p w14:paraId="29344FD2" w14:textId="0ED520CD" w:rsidR="005B3253" w:rsidRDefault="005B3253" w:rsidP="005B325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B3253">
        <w:rPr>
          <w:rFonts w:ascii="Arial" w:hAnsi="Arial" w:cs="Arial"/>
          <w:b/>
          <w:bCs/>
          <w:sz w:val="22"/>
          <w:szCs w:val="22"/>
        </w:rPr>
        <w:t xml:space="preserve">o </w:t>
      </w:r>
      <w:r w:rsidR="00C2481D">
        <w:rPr>
          <w:rFonts w:ascii="Arial" w:hAnsi="Arial" w:cs="Arial"/>
          <w:b/>
          <w:bCs/>
          <w:sz w:val="22"/>
          <w:szCs w:val="22"/>
        </w:rPr>
        <w:t>osnivanju Kulturnog vijeća Grada Ivanca</w:t>
      </w:r>
    </w:p>
    <w:p w14:paraId="3420BB94" w14:textId="66C8EA17" w:rsidR="005B3253" w:rsidRDefault="005B3253" w:rsidP="002156BB">
      <w:pPr>
        <w:jc w:val="both"/>
        <w:rPr>
          <w:rFonts w:ascii="Arial" w:hAnsi="Arial" w:cs="Arial"/>
          <w:sz w:val="22"/>
          <w:szCs w:val="22"/>
        </w:rPr>
      </w:pPr>
    </w:p>
    <w:p w14:paraId="44C95F94" w14:textId="70B28131" w:rsidR="005B3253" w:rsidRPr="00C2481D" w:rsidRDefault="005B3253" w:rsidP="005B325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2481D">
        <w:rPr>
          <w:rFonts w:ascii="Arial" w:hAnsi="Arial" w:cs="Arial"/>
          <w:b/>
          <w:bCs/>
          <w:sz w:val="22"/>
          <w:szCs w:val="22"/>
        </w:rPr>
        <w:t>Članak 1.</w:t>
      </w:r>
    </w:p>
    <w:p w14:paraId="0B133681" w14:textId="77777777" w:rsidR="005B3253" w:rsidRDefault="005B3253" w:rsidP="005B3253">
      <w:pPr>
        <w:jc w:val="center"/>
        <w:rPr>
          <w:rFonts w:ascii="Arial" w:hAnsi="Arial" w:cs="Arial"/>
          <w:sz w:val="22"/>
          <w:szCs w:val="22"/>
        </w:rPr>
      </w:pPr>
    </w:p>
    <w:p w14:paraId="53785F34" w14:textId="51E053ED" w:rsidR="005B3253" w:rsidRDefault="00C2481D" w:rsidP="002156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Ovom Odlukom o osnivanju Kulturnog vijeća Grada Ivanca (dalje u tekstu: Vijeće) uređuje se osnivanje i djelokrug rada Vijeća, broj, sastav, izbor i mandat članova, razrađuju zadaće, način rada i odlučivanje te prava članova Vijeća te uređuju druga pitanja značajna za njegovo djelovanje.</w:t>
      </w:r>
    </w:p>
    <w:p w14:paraId="3FDDD517" w14:textId="3C44B1FE" w:rsidR="00C2481D" w:rsidRDefault="00C2481D" w:rsidP="002156BB">
      <w:pPr>
        <w:jc w:val="both"/>
        <w:rPr>
          <w:rFonts w:ascii="Arial" w:hAnsi="Arial" w:cs="Arial"/>
          <w:sz w:val="22"/>
          <w:szCs w:val="22"/>
        </w:rPr>
      </w:pPr>
    </w:p>
    <w:p w14:paraId="326D208F" w14:textId="77777777" w:rsidR="00C2481D" w:rsidRDefault="00C2481D" w:rsidP="002156BB">
      <w:pPr>
        <w:jc w:val="both"/>
        <w:rPr>
          <w:rFonts w:ascii="Arial" w:hAnsi="Arial" w:cs="Arial"/>
          <w:sz w:val="22"/>
          <w:szCs w:val="22"/>
        </w:rPr>
      </w:pPr>
    </w:p>
    <w:p w14:paraId="731477EA" w14:textId="1EFF5C3B" w:rsidR="005B3253" w:rsidRDefault="00C2481D" w:rsidP="002156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OSNIVANJE I DJELOKRUG RADA</w:t>
      </w:r>
    </w:p>
    <w:p w14:paraId="5A882D32" w14:textId="172C76CF" w:rsidR="005B3253" w:rsidRPr="00C2481D" w:rsidRDefault="005B3253" w:rsidP="005B325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2481D">
        <w:rPr>
          <w:rFonts w:ascii="Arial" w:hAnsi="Arial" w:cs="Arial"/>
          <w:b/>
          <w:bCs/>
          <w:sz w:val="22"/>
          <w:szCs w:val="22"/>
        </w:rPr>
        <w:t>Članak 2.</w:t>
      </w:r>
    </w:p>
    <w:p w14:paraId="1FD6A79C" w14:textId="77777777" w:rsidR="00C2481D" w:rsidRDefault="00C2481D" w:rsidP="005B3253">
      <w:pPr>
        <w:jc w:val="center"/>
        <w:rPr>
          <w:rFonts w:ascii="Arial" w:hAnsi="Arial" w:cs="Arial"/>
          <w:sz w:val="22"/>
          <w:szCs w:val="22"/>
        </w:rPr>
      </w:pPr>
    </w:p>
    <w:p w14:paraId="2A456824" w14:textId="7E7EC0B1" w:rsidR="00C2481D" w:rsidRDefault="00C2481D" w:rsidP="00C248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Gradsko vijeće Grada Ivanca osniva Vijeće.</w:t>
      </w:r>
    </w:p>
    <w:p w14:paraId="5FB34201" w14:textId="7AF81C5E" w:rsidR="00C2481D" w:rsidRDefault="00C2481D" w:rsidP="005B3253">
      <w:pPr>
        <w:jc w:val="center"/>
        <w:rPr>
          <w:rFonts w:ascii="Arial" w:hAnsi="Arial" w:cs="Arial"/>
          <w:sz w:val="22"/>
          <w:szCs w:val="22"/>
        </w:rPr>
      </w:pPr>
    </w:p>
    <w:p w14:paraId="1B653398" w14:textId="7C5459BD" w:rsidR="00C2481D" w:rsidRDefault="00C2481D" w:rsidP="00C248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Djelokrug Vijeća je područje kulturnog i umjetničkog stvaralaštva u Gradu Ivancu</w:t>
      </w:r>
      <w:r w:rsidR="003F4D96">
        <w:rPr>
          <w:rFonts w:ascii="Arial" w:hAnsi="Arial" w:cs="Arial"/>
          <w:sz w:val="22"/>
          <w:szCs w:val="22"/>
        </w:rPr>
        <w:t>.</w:t>
      </w:r>
    </w:p>
    <w:p w14:paraId="2E3DB637" w14:textId="10841561" w:rsidR="00C2481D" w:rsidRDefault="00C2481D" w:rsidP="00C2481D">
      <w:pPr>
        <w:jc w:val="both"/>
        <w:rPr>
          <w:rFonts w:ascii="Arial" w:hAnsi="Arial" w:cs="Arial"/>
          <w:sz w:val="22"/>
          <w:szCs w:val="22"/>
        </w:rPr>
      </w:pPr>
    </w:p>
    <w:p w14:paraId="3634E2F6" w14:textId="7F91CB2D" w:rsidR="00C2481D" w:rsidRDefault="00C2481D" w:rsidP="00C2481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Vijeće se osniva radi predlaganja ciljeva kulturne politike i mjera za njezino provođenje, a posebice radi predlaganja i stručnog vrednovanja programa i projekata javnih potreba u kulturi od interesa za Grad Ivanec, za koja se sredstva osiguravaju u Proračunu Grada Ivanca, te radi ostvarivanja utjecaja kulturnih djelatnika i umjetnika na donošenje odluka važnih za razvoj kulture i umjetnosti.</w:t>
      </w:r>
    </w:p>
    <w:p w14:paraId="644D0D57" w14:textId="08E8DF4C" w:rsidR="005B3253" w:rsidRPr="00C2481D" w:rsidRDefault="005B3253" w:rsidP="00C2481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8CB0EFE" w14:textId="49AB946E" w:rsidR="00C2481D" w:rsidRDefault="00C2481D" w:rsidP="00C2481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2481D">
        <w:rPr>
          <w:rFonts w:ascii="Arial" w:hAnsi="Arial" w:cs="Arial"/>
          <w:b/>
          <w:bCs/>
          <w:sz w:val="22"/>
          <w:szCs w:val="22"/>
        </w:rPr>
        <w:t>Članak 3.</w:t>
      </w:r>
    </w:p>
    <w:p w14:paraId="566A1142" w14:textId="77777777" w:rsidR="00C2481D" w:rsidRPr="00C2481D" w:rsidRDefault="00C2481D" w:rsidP="00C2481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4C534C1" w14:textId="278598C9" w:rsidR="00C2481D" w:rsidRDefault="00C2481D" w:rsidP="00C2481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Vijeće je nadležno za slijedeća područja i djelatnosti:</w:t>
      </w:r>
    </w:p>
    <w:p w14:paraId="29C7004C" w14:textId="21549875" w:rsidR="00C2481D" w:rsidRDefault="00C2481D" w:rsidP="00C2481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kulturne djelatnosti: arhivska djelatnost, muzejska djelatnost, knjižnična djelatnost, nakladnička i knjižarska djelatnost i audiovizualna djelatnost,</w:t>
      </w:r>
    </w:p>
    <w:p w14:paraId="41D4F1FF" w14:textId="721A9CAC" w:rsidR="00C2481D" w:rsidRDefault="00C2481D" w:rsidP="00C2481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kulturno-umjetničko stvaralaštvo: dramska i plesna umjetnost, glazbena i glazbeno-scenska umjetnost, književnost, vizualne umjetnosti, dizajn i arhitektura, interdisciplinarne i nove umjetničke i kulturne prakse, digitalna umjetnost i kulturno-umjetnički amaterizam,</w:t>
      </w:r>
    </w:p>
    <w:p w14:paraId="7B84B909" w14:textId="45698BA8" w:rsidR="00C2481D" w:rsidRDefault="00C2481D" w:rsidP="00C2481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transverzalna područja: međunarodna kulturna suradnja i mobilnost, dostupnost, pristup i sudjelovanje u kulturi, raznolikost kulturnih izričaja, poduzetništvo u kulturnim i kreativnim industrijama i digitalizacija u području kulture.</w:t>
      </w:r>
    </w:p>
    <w:p w14:paraId="7D1F8CFC" w14:textId="123A5C7B" w:rsidR="00C2481D" w:rsidRDefault="00C2481D" w:rsidP="00C2481D">
      <w:pPr>
        <w:jc w:val="both"/>
        <w:rPr>
          <w:rFonts w:ascii="Arial" w:hAnsi="Arial" w:cs="Arial"/>
          <w:sz w:val="22"/>
          <w:szCs w:val="22"/>
        </w:rPr>
      </w:pPr>
    </w:p>
    <w:p w14:paraId="63FAA636" w14:textId="73A3B6BE" w:rsidR="00C2481D" w:rsidRDefault="00C2481D" w:rsidP="00C2481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BROJ, SASTAV, IZBOR I MANDAT ČLANOVA VIJEĆA</w:t>
      </w:r>
    </w:p>
    <w:p w14:paraId="746436F7" w14:textId="77777777" w:rsidR="00C2481D" w:rsidRDefault="00C2481D" w:rsidP="00C2481D">
      <w:pPr>
        <w:jc w:val="both"/>
        <w:rPr>
          <w:rFonts w:ascii="Arial" w:hAnsi="Arial" w:cs="Arial"/>
          <w:sz w:val="22"/>
          <w:szCs w:val="22"/>
        </w:rPr>
      </w:pPr>
    </w:p>
    <w:p w14:paraId="01EC97A8" w14:textId="6AA67E59" w:rsidR="00C2481D" w:rsidRPr="00C2481D" w:rsidRDefault="00C2481D" w:rsidP="00C2481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2481D">
        <w:rPr>
          <w:rFonts w:ascii="Arial" w:hAnsi="Arial" w:cs="Arial"/>
          <w:b/>
          <w:bCs/>
          <w:sz w:val="22"/>
          <w:szCs w:val="22"/>
        </w:rPr>
        <w:t>Članak 4.</w:t>
      </w:r>
    </w:p>
    <w:p w14:paraId="104A08C2" w14:textId="033EA796" w:rsidR="00C2481D" w:rsidRDefault="00C2481D" w:rsidP="00C2481D">
      <w:pPr>
        <w:jc w:val="both"/>
        <w:rPr>
          <w:rFonts w:ascii="Arial" w:hAnsi="Arial" w:cs="Arial"/>
          <w:sz w:val="22"/>
          <w:szCs w:val="22"/>
        </w:rPr>
      </w:pPr>
    </w:p>
    <w:p w14:paraId="15AFE64F" w14:textId="4B9F2CF3" w:rsidR="00C2481D" w:rsidRDefault="00C2481D" w:rsidP="00C2481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Vijeće ima predsjednika i četiri člana.</w:t>
      </w:r>
    </w:p>
    <w:p w14:paraId="03C64C9B" w14:textId="6975904D" w:rsidR="00C2481D" w:rsidRDefault="00C2481D" w:rsidP="00C2481D">
      <w:pPr>
        <w:jc w:val="both"/>
        <w:rPr>
          <w:rFonts w:ascii="Arial" w:hAnsi="Arial" w:cs="Arial"/>
          <w:sz w:val="22"/>
          <w:szCs w:val="22"/>
        </w:rPr>
      </w:pPr>
    </w:p>
    <w:p w14:paraId="5E2DCA70" w14:textId="0414D35A" w:rsidR="00C2481D" w:rsidRDefault="00C2481D" w:rsidP="00C2481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članove Vijeća imenuju se kulturni djelatnici, stručnjaci i umjetnici koji svojim dosadašnjim dostignućima i poznavanjem problema vezanih za utvrđivanje i provedbu kulturne politike mogu pridonijeti ostvarivanju poslova i zadaća zbog kojih je Vijeće osnovana.</w:t>
      </w:r>
    </w:p>
    <w:p w14:paraId="2DFCC3EA" w14:textId="54F4C5E4" w:rsidR="00C2481D" w:rsidRDefault="00C2481D" w:rsidP="00C2481D">
      <w:pPr>
        <w:jc w:val="both"/>
        <w:rPr>
          <w:rFonts w:ascii="Arial" w:hAnsi="Arial" w:cs="Arial"/>
          <w:sz w:val="22"/>
          <w:szCs w:val="22"/>
        </w:rPr>
      </w:pPr>
    </w:p>
    <w:p w14:paraId="4D58AC85" w14:textId="5926047C" w:rsidR="00C2481D" w:rsidRDefault="00C2481D" w:rsidP="00C2481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radu Vijeća sudjeluju bez prava odlučivanja pročelnik i</w:t>
      </w:r>
      <w:r w:rsidR="00F66CE4">
        <w:rPr>
          <w:rFonts w:ascii="Arial" w:hAnsi="Arial" w:cs="Arial"/>
          <w:sz w:val="22"/>
          <w:szCs w:val="22"/>
        </w:rPr>
        <w:t>li</w:t>
      </w:r>
      <w:r>
        <w:rPr>
          <w:rFonts w:ascii="Arial" w:hAnsi="Arial" w:cs="Arial"/>
          <w:sz w:val="22"/>
          <w:szCs w:val="22"/>
        </w:rPr>
        <w:t xml:space="preserve"> službenik upravnog odjela nadležan za kulturu.</w:t>
      </w:r>
    </w:p>
    <w:p w14:paraId="2D1DC9CD" w14:textId="6AD37777" w:rsidR="00C2481D" w:rsidRPr="00F66CE4" w:rsidRDefault="00C2481D" w:rsidP="00F66CE4">
      <w:pPr>
        <w:rPr>
          <w:rFonts w:ascii="Arial" w:hAnsi="Arial" w:cs="Arial"/>
          <w:b/>
          <w:bCs/>
          <w:sz w:val="22"/>
          <w:szCs w:val="22"/>
        </w:rPr>
      </w:pPr>
    </w:p>
    <w:p w14:paraId="4D9B00B3" w14:textId="2286DC5F" w:rsidR="00C2481D" w:rsidRDefault="00C2481D" w:rsidP="00F66CE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66CE4">
        <w:rPr>
          <w:rFonts w:ascii="Arial" w:hAnsi="Arial" w:cs="Arial"/>
          <w:b/>
          <w:bCs/>
          <w:sz w:val="22"/>
          <w:szCs w:val="22"/>
        </w:rPr>
        <w:t>Članak 5.</w:t>
      </w:r>
    </w:p>
    <w:p w14:paraId="2AC0DB64" w14:textId="43AD4B9E" w:rsidR="00F66CE4" w:rsidRDefault="00F66CE4" w:rsidP="00F66CE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A3AC064" w14:textId="4B03B0A1" w:rsidR="00F66CE4" w:rsidRDefault="00F66CE4" w:rsidP="003F4D96">
      <w:pPr>
        <w:jc w:val="both"/>
        <w:rPr>
          <w:rFonts w:ascii="Arial" w:hAnsi="Arial" w:cs="Arial"/>
          <w:sz w:val="22"/>
          <w:szCs w:val="22"/>
        </w:rPr>
      </w:pPr>
      <w:r w:rsidRPr="00F66CE4">
        <w:rPr>
          <w:rFonts w:ascii="Arial" w:hAnsi="Arial" w:cs="Arial"/>
          <w:sz w:val="22"/>
          <w:szCs w:val="22"/>
        </w:rPr>
        <w:t>Gradonačelnik Grada Ivanca pokreće postupak imenovanja članova Vijeća javnim pozivom ustanovama u kulturi, umjetničkim organizacijama i udrugama te drugim pravnim i fizičkim osobama koje obavljaju djelatnost u području kulture i umjetnosti za podnošenje pisanih i obrazloženih prijedloga kandidata za člana Vijeća.</w:t>
      </w:r>
    </w:p>
    <w:p w14:paraId="679BEBD3" w14:textId="63B2E799" w:rsidR="003F4D96" w:rsidRDefault="003F4D96" w:rsidP="003F4D96">
      <w:pPr>
        <w:jc w:val="both"/>
        <w:rPr>
          <w:rFonts w:ascii="Arial" w:hAnsi="Arial" w:cs="Arial"/>
          <w:sz w:val="22"/>
          <w:szCs w:val="22"/>
        </w:rPr>
      </w:pPr>
    </w:p>
    <w:p w14:paraId="616BD2A3" w14:textId="2E4E9059" w:rsidR="003F4D96" w:rsidRDefault="003F4D96" w:rsidP="003F4D9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Javni poziv iz stavka 1. ovog članka objavljuje se na mrežnim stranicama Grada Ivanca, a rok za podnošenje prijedloga ne može biti kraći od 15 dana od dana njegove objave.</w:t>
      </w:r>
    </w:p>
    <w:p w14:paraId="17047F93" w14:textId="229EEAB1" w:rsidR="003F4D96" w:rsidRDefault="003F4D96" w:rsidP="003F4D96">
      <w:pPr>
        <w:jc w:val="both"/>
        <w:rPr>
          <w:rFonts w:ascii="Arial" w:hAnsi="Arial" w:cs="Arial"/>
          <w:sz w:val="22"/>
          <w:szCs w:val="22"/>
        </w:rPr>
      </w:pPr>
    </w:p>
    <w:p w14:paraId="459E5C4C" w14:textId="7A026A10" w:rsidR="003F4D96" w:rsidRPr="00F66CE4" w:rsidRDefault="003F4D96" w:rsidP="003F4D9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temelju prispjelih prijedloga, gradonačelnik odlukom imenuje predsjednika i članove Vijeća, vodeći računa o njihovoj stručnosti i ravnomjernoj zastupljenosti.</w:t>
      </w:r>
    </w:p>
    <w:p w14:paraId="130A6E69" w14:textId="77777777" w:rsidR="00C2481D" w:rsidRPr="00F66CE4" w:rsidRDefault="00C2481D" w:rsidP="003F4D96">
      <w:pPr>
        <w:jc w:val="both"/>
        <w:rPr>
          <w:rFonts w:ascii="Arial" w:hAnsi="Arial" w:cs="Arial"/>
          <w:sz w:val="22"/>
          <w:szCs w:val="22"/>
        </w:rPr>
      </w:pPr>
    </w:p>
    <w:p w14:paraId="37BBD2C4" w14:textId="66906342" w:rsidR="005B3253" w:rsidRDefault="00F0426B" w:rsidP="00F0426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0426B">
        <w:rPr>
          <w:rFonts w:ascii="Arial" w:hAnsi="Arial" w:cs="Arial"/>
          <w:b/>
          <w:bCs/>
          <w:sz w:val="22"/>
          <w:szCs w:val="22"/>
        </w:rPr>
        <w:t>Članak 6.</w:t>
      </w:r>
    </w:p>
    <w:p w14:paraId="4C3CC1A1" w14:textId="77777777" w:rsidR="00F0426B" w:rsidRPr="00F0426B" w:rsidRDefault="00F0426B" w:rsidP="00F0426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506DFA2" w14:textId="33E4225C" w:rsidR="00F0426B" w:rsidRDefault="00F0426B" w:rsidP="00F66CE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Članovi Vijeća imenuju se na četiri godine.</w:t>
      </w:r>
    </w:p>
    <w:p w14:paraId="5206F10C" w14:textId="6F5A3A17" w:rsidR="00F0426B" w:rsidRDefault="00F0426B" w:rsidP="00F66CE4">
      <w:pPr>
        <w:rPr>
          <w:rFonts w:ascii="Arial" w:hAnsi="Arial" w:cs="Arial"/>
          <w:sz w:val="22"/>
          <w:szCs w:val="22"/>
        </w:rPr>
      </w:pPr>
    </w:p>
    <w:p w14:paraId="7373714C" w14:textId="7ABB96E0" w:rsidR="00F0426B" w:rsidRDefault="00F0426B" w:rsidP="00F66CE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Gradonačelnik Grada Ivanca razriješit će člana Vijeća i prije isteka vremena iz stavka 1. ovog članka ako:</w:t>
      </w:r>
    </w:p>
    <w:p w14:paraId="09981041" w14:textId="62B0F51D" w:rsidR="00F0426B" w:rsidRDefault="00F0426B" w:rsidP="00F66CE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član podnese zahtjev za razrješenje,</w:t>
      </w:r>
    </w:p>
    <w:p w14:paraId="4A94FF10" w14:textId="77777777" w:rsidR="00F0426B" w:rsidRDefault="00F0426B" w:rsidP="00F66CE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ne ispunjava ili neuredno ispunjava obveze utvrđene ovom Odlukom, Zakonom ili</w:t>
      </w:r>
    </w:p>
    <w:p w14:paraId="39B84C07" w14:textId="5204DEA9" w:rsidR="00F0426B" w:rsidRDefault="00F0426B" w:rsidP="00F66CE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drugim propisima</w:t>
      </w:r>
      <w:r w:rsidR="00D93B74">
        <w:rPr>
          <w:rFonts w:ascii="Arial" w:hAnsi="Arial" w:cs="Arial"/>
          <w:sz w:val="22"/>
          <w:szCs w:val="22"/>
        </w:rPr>
        <w:t>,</w:t>
      </w:r>
    </w:p>
    <w:p w14:paraId="691D487B" w14:textId="51DD117B" w:rsidR="00F0426B" w:rsidRDefault="00F0426B" w:rsidP="00F66CE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svojim djelovanjem ili ponašanjem narušava ugled Vijeća ili Grada Ivanca.</w:t>
      </w:r>
    </w:p>
    <w:p w14:paraId="28F48D47" w14:textId="6AC305A9" w:rsidR="00F0426B" w:rsidRDefault="00F0426B" w:rsidP="00F66CE4">
      <w:pPr>
        <w:rPr>
          <w:rFonts w:ascii="Arial" w:hAnsi="Arial" w:cs="Arial"/>
          <w:sz w:val="22"/>
          <w:szCs w:val="22"/>
        </w:rPr>
      </w:pPr>
    </w:p>
    <w:p w14:paraId="56BD02A7" w14:textId="5A4D6CAE" w:rsidR="00F0426B" w:rsidRDefault="00F0426B" w:rsidP="00F66CE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ZADAĆE, NAČIN RADA I ODLUČIVANJA TE PRAVA ČLANOVA VIJEĆA</w:t>
      </w:r>
    </w:p>
    <w:p w14:paraId="3CE8DD88" w14:textId="77777777" w:rsidR="00F0426B" w:rsidRDefault="00F0426B" w:rsidP="00F66CE4">
      <w:pPr>
        <w:rPr>
          <w:rFonts w:ascii="Arial" w:hAnsi="Arial" w:cs="Arial"/>
          <w:sz w:val="22"/>
          <w:szCs w:val="22"/>
        </w:rPr>
      </w:pPr>
    </w:p>
    <w:p w14:paraId="52B3E06D" w14:textId="0B802696" w:rsidR="00F0426B" w:rsidRDefault="00F0426B" w:rsidP="00D93B7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93B74">
        <w:rPr>
          <w:rFonts w:ascii="Arial" w:hAnsi="Arial" w:cs="Arial"/>
          <w:b/>
          <w:bCs/>
          <w:sz w:val="22"/>
          <w:szCs w:val="22"/>
        </w:rPr>
        <w:t>Članak 7.</w:t>
      </w:r>
    </w:p>
    <w:p w14:paraId="4E550017" w14:textId="2DF143A7" w:rsidR="00D93B74" w:rsidRDefault="00D93B74" w:rsidP="00D93B7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BBD3A95" w14:textId="29A3B403" w:rsidR="00D93B74" w:rsidRP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 w:rsidRPr="00D93B74">
        <w:rPr>
          <w:rFonts w:ascii="Arial" w:hAnsi="Arial" w:cs="Arial"/>
          <w:sz w:val="22"/>
          <w:szCs w:val="22"/>
        </w:rPr>
        <w:t>Vijeće u svom radu:</w:t>
      </w:r>
    </w:p>
    <w:p w14:paraId="2119FB84" w14:textId="77777777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 w:rsidRPr="00D93B74">
        <w:rPr>
          <w:rFonts w:ascii="Arial" w:hAnsi="Arial" w:cs="Arial"/>
          <w:sz w:val="22"/>
          <w:szCs w:val="22"/>
        </w:rPr>
        <w:t>- daje mišljenja i prijedloge vezane uz predlaganje ciljeva lokalne kulturne politike i za</w:t>
      </w:r>
    </w:p>
    <w:p w14:paraId="083D9B0E" w14:textId="7CD2CC38" w:rsidR="00D93B74" w:rsidRP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D93B74">
        <w:rPr>
          <w:rFonts w:ascii="Arial" w:hAnsi="Arial" w:cs="Arial"/>
          <w:sz w:val="22"/>
          <w:szCs w:val="22"/>
        </w:rPr>
        <w:t xml:space="preserve"> njezino provođenje</w:t>
      </w:r>
    </w:p>
    <w:p w14:paraId="0DB644E0" w14:textId="4973551C" w:rsidR="00D93B74" w:rsidRP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 w:rsidRPr="00D93B74">
        <w:rPr>
          <w:rFonts w:ascii="Arial" w:hAnsi="Arial" w:cs="Arial"/>
          <w:sz w:val="22"/>
          <w:szCs w:val="22"/>
        </w:rPr>
        <w:t>- predlaže kriterije vrednovanja programa i projekata,</w:t>
      </w:r>
    </w:p>
    <w:p w14:paraId="732E2001" w14:textId="77777777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 w:rsidRPr="00D93B74">
        <w:rPr>
          <w:rFonts w:ascii="Arial" w:hAnsi="Arial" w:cs="Arial"/>
          <w:sz w:val="22"/>
          <w:szCs w:val="22"/>
        </w:rPr>
        <w:t xml:space="preserve">- stručno vrednuje i ocjenjuje programe i projekte prijavljene na javni poziv za </w:t>
      </w:r>
    </w:p>
    <w:p w14:paraId="6894F5ED" w14:textId="16346A05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Pr="00D93B74">
        <w:rPr>
          <w:rFonts w:ascii="Arial" w:hAnsi="Arial" w:cs="Arial"/>
          <w:sz w:val="22"/>
          <w:szCs w:val="22"/>
        </w:rPr>
        <w:t>financiranje javnih potreba u kulturi Grada Ivanca</w:t>
      </w:r>
      <w:r>
        <w:rPr>
          <w:rFonts w:ascii="Arial" w:hAnsi="Arial" w:cs="Arial"/>
          <w:sz w:val="22"/>
          <w:szCs w:val="22"/>
        </w:rPr>
        <w:t>.</w:t>
      </w:r>
    </w:p>
    <w:p w14:paraId="623893BD" w14:textId="77777777" w:rsidR="00D93B74" w:rsidRDefault="00D93B74" w:rsidP="00D93B74">
      <w:pPr>
        <w:rPr>
          <w:rFonts w:ascii="Arial" w:hAnsi="Arial" w:cs="Arial"/>
          <w:sz w:val="22"/>
          <w:szCs w:val="22"/>
        </w:rPr>
      </w:pPr>
    </w:p>
    <w:p w14:paraId="1B3C652F" w14:textId="2F889FA4" w:rsidR="00D93B74" w:rsidRPr="00D93B74" w:rsidRDefault="00D93B74" w:rsidP="00D93B7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93B74">
        <w:rPr>
          <w:rFonts w:ascii="Arial" w:hAnsi="Arial" w:cs="Arial"/>
          <w:b/>
          <w:bCs/>
          <w:sz w:val="22"/>
          <w:szCs w:val="22"/>
        </w:rPr>
        <w:t>Članak 8.</w:t>
      </w:r>
    </w:p>
    <w:p w14:paraId="27611239" w14:textId="77777777" w:rsidR="00D93B74" w:rsidRDefault="00D93B74" w:rsidP="00D93B74">
      <w:pPr>
        <w:rPr>
          <w:rFonts w:ascii="Arial" w:hAnsi="Arial" w:cs="Arial"/>
          <w:sz w:val="22"/>
          <w:szCs w:val="22"/>
        </w:rPr>
      </w:pPr>
    </w:p>
    <w:p w14:paraId="1FBEF6F9" w14:textId="4346A597" w:rsidR="00D93B74" w:rsidRDefault="00D93B74" w:rsidP="00D93B7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Vijeće donosi Poslovnik o radu.</w:t>
      </w:r>
    </w:p>
    <w:p w14:paraId="084B6148" w14:textId="4EDFCF50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</w:p>
    <w:p w14:paraId="7B2106D4" w14:textId="41D72071" w:rsidR="00D93B74" w:rsidRP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postupku vrednovanja programa i projekata pristiglih na javni poziv za financiranje javnih potreba u kulturi Vijeće nakon provedenog postupka pregleda pristiglih prijava </w:t>
      </w:r>
      <w:r>
        <w:rPr>
          <w:rFonts w:ascii="Arial" w:hAnsi="Arial" w:cs="Arial"/>
          <w:sz w:val="22"/>
          <w:szCs w:val="22"/>
        </w:rPr>
        <w:lastRenderedPageBreak/>
        <w:t>dostavlja upravnom odjelu Grada Ivanca nadležnom za kulturu svoj prijedlog koji sadrži popis programa i projekata s predloženim iznosom financijske potpore.</w:t>
      </w:r>
    </w:p>
    <w:p w14:paraId="3A4456CF" w14:textId="77777777" w:rsidR="00F0426B" w:rsidRPr="00F66CE4" w:rsidRDefault="00F0426B" w:rsidP="00F66CE4">
      <w:pPr>
        <w:rPr>
          <w:rFonts w:ascii="Arial" w:hAnsi="Arial" w:cs="Arial"/>
          <w:sz w:val="22"/>
          <w:szCs w:val="22"/>
        </w:rPr>
      </w:pPr>
    </w:p>
    <w:p w14:paraId="582950FF" w14:textId="6FB250F4" w:rsidR="005B3253" w:rsidRDefault="00D93B74" w:rsidP="00D93B74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Članak 9.</w:t>
      </w:r>
    </w:p>
    <w:p w14:paraId="26D89A53" w14:textId="5EA53B64" w:rsidR="00D93B74" w:rsidRDefault="00D93B74" w:rsidP="00D6127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3E451FC" w14:textId="178C8BBA" w:rsidR="00D93B74" w:rsidRPr="00D93B74" w:rsidRDefault="00D93B74" w:rsidP="00D61278">
      <w:pPr>
        <w:jc w:val="both"/>
        <w:rPr>
          <w:rFonts w:ascii="Arial" w:hAnsi="Arial" w:cs="Arial"/>
          <w:sz w:val="22"/>
          <w:szCs w:val="22"/>
        </w:rPr>
      </w:pPr>
      <w:r w:rsidRPr="00D93B74">
        <w:rPr>
          <w:rFonts w:ascii="Arial" w:hAnsi="Arial" w:cs="Arial"/>
          <w:sz w:val="22"/>
          <w:szCs w:val="22"/>
        </w:rPr>
        <w:t>Član Vijeća dužan je izuzeti se iz raspravljanja i odlučivanja ako je:</w:t>
      </w:r>
    </w:p>
    <w:p w14:paraId="5721DEA2" w14:textId="77777777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 w:rsidRPr="00D93B74">
        <w:rPr>
          <w:rFonts w:ascii="Arial" w:hAnsi="Arial" w:cs="Arial"/>
          <w:sz w:val="22"/>
          <w:szCs w:val="22"/>
        </w:rPr>
        <w:t xml:space="preserve">- predlagatelj programa i projekta koji je predmet rada Vijeća pravna osoba u kojoj je </w:t>
      </w:r>
    </w:p>
    <w:p w14:paraId="45B95EF8" w14:textId="77777777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Pr="00D93B74">
        <w:rPr>
          <w:rFonts w:ascii="Arial" w:hAnsi="Arial" w:cs="Arial"/>
          <w:sz w:val="22"/>
          <w:szCs w:val="22"/>
        </w:rPr>
        <w:t xml:space="preserve">on ili s njim povezana osoba vlasnik, dioničar, imatelj udjela, član upravljačkog ili </w:t>
      </w:r>
    </w:p>
    <w:p w14:paraId="6E7D40B0" w14:textId="025E8750" w:rsidR="00D93B74" w:rsidRP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Pr="00D93B74">
        <w:rPr>
          <w:rFonts w:ascii="Arial" w:hAnsi="Arial" w:cs="Arial"/>
          <w:sz w:val="22"/>
          <w:szCs w:val="22"/>
        </w:rPr>
        <w:t>nadzornog tijela pravne osobe, ravnatelj ili drugi voditelj poslovanja te pravne osobe,</w:t>
      </w:r>
    </w:p>
    <w:p w14:paraId="41E53E4D" w14:textId="77777777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 w:rsidRPr="00D93B74">
        <w:rPr>
          <w:rFonts w:ascii="Arial" w:hAnsi="Arial" w:cs="Arial"/>
          <w:sz w:val="22"/>
          <w:szCs w:val="22"/>
        </w:rPr>
        <w:t xml:space="preserve">- on ili s njim povezana osoba u ugovornom ili drugom odnosu s predlagateljem </w:t>
      </w:r>
    </w:p>
    <w:p w14:paraId="729448DD" w14:textId="7F79C14E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Pr="00D93B74">
        <w:rPr>
          <w:rFonts w:ascii="Arial" w:hAnsi="Arial" w:cs="Arial"/>
          <w:sz w:val="22"/>
          <w:szCs w:val="22"/>
        </w:rPr>
        <w:t>programa i projekta.</w:t>
      </w:r>
    </w:p>
    <w:p w14:paraId="7CF9C4D8" w14:textId="15019ED0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</w:p>
    <w:p w14:paraId="7A364D47" w14:textId="6071EB4C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Povezane osobe u smislu stavka 1. ovog članka su srodnik po kriv u ravnoj liniji, a u pobočnoj liniji do četvrtog stupnja zaključno, bračno ili izvanbračni drug, životni partner ili neformalni životni partner te posvojitelj ili posvojenik, partner – skrbnik ili osoba pod partnerskom skrbi.</w:t>
      </w:r>
    </w:p>
    <w:p w14:paraId="0D5CB840" w14:textId="39152978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</w:p>
    <w:p w14:paraId="7BE4BF99" w14:textId="6AE1DC5E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Svi članovi Vijeća dužni su potpisati izjavu o nepristranosti i povjerljivosti te izjavu o nepostojanju sukoba interesa kojom potvrđuju da će procjenjivati samo one prijedloge u vezi s kojima nemaju nikakve materijalne ili druge interese.</w:t>
      </w:r>
    </w:p>
    <w:p w14:paraId="75CFF250" w14:textId="458FE41E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</w:p>
    <w:p w14:paraId="3C2F32E2" w14:textId="0091F37C" w:rsidR="00D93B74" w:rsidRPr="00D93B74" w:rsidRDefault="00D93B74" w:rsidP="00D93B7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93B74">
        <w:rPr>
          <w:rFonts w:ascii="Arial" w:hAnsi="Arial" w:cs="Arial"/>
          <w:b/>
          <w:bCs/>
          <w:sz w:val="22"/>
          <w:szCs w:val="22"/>
        </w:rPr>
        <w:t>Članak 10.</w:t>
      </w:r>
    </w:p>
    <w:p w14:paraId="7A3693F1" w14:textId="1AD671BA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</w:p>
    <w:p w14:paraId="2FD59E40" w14:textId="6703E9C7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Javnost rada Vijeća ostvaruje se objavljivanjem zapisnika o radu Vijeća na mrežnim stranicama Grada Ivanca.</w:t>
      </w:r>
    </w:p>
    <w:p w14:paraId="1C2C67FD" w14:textId="6E9E0F94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</w:p>
    <w:p w14:paraId="40C88339" w14:textId="2CFE9923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Članovi Vijeća s prebivalištem izvan mjesta rada Vijeća imaju pravo na naknadu putnih troškova kada prisustvuju sjednicama Vijeća.</w:t>
      </w:r>
    </w:p>
    <w:p w14:paraId="3E4596A0" w14:textId="0EB059D6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</w:p>
    <w:p w14:paraId="1E7314D3" w14:textId="530780B6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Članovi Vijeća imaju pravo na naknadu za rad sukladno odluci gradonačelnika Grada Ivanca.</w:t>
      </w:r>
    </w:p>
    <w:p w14:paraId="61E19EFB" w14:textId="279CED5C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</w:p>
    <w:p w14:paraId="1D0DA7B4" w14:textId="313BD54A" w:rsidR="00D93B74" w:rsidRPr="003D748F" w:rsidRDefault="00D93B74" w:rsidP="003D748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ZAVRŠNE ODREDBE</w:t>
      </w:r>
    </w:p>
    <w:p w14:paraId="5B78966B" w14:textId="731D2503" w:rsidR="00D93B74" w:rsidRDefault="00D93B74" w:rsidP="00D93B7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93B74">
        <w:rPr>
          <w:rFonts w:ascii="Arial" w:hAnsi="Arial" w:cs="Arial"/>
          <w:b/>
          <w:bCs/>
          <w:sz w:val="22"/>
          <w:szCs w:val="22"/>
        </w:rPr>
        <w:t>Članak 11.</w:t>
      </w:r>
    </w:p>
    <w:p w14:paraId="4021CCEA" w14:textId="77777777" w:rsidR="00D93B74" w:rsidRPr="00D93B74" w:rsidRDefault="00D93B74" w:rsidP="00D93B7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E6E1A4C" w14:textId="46A286A5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Stručne, administrativne, tehničke i druge potrebne poslove za Vijeće obavlja upravni odjel Grada Ivanca nadležan za kulturu.</w:t>
      </w:r>
    </w:p>
    <w:p w14:paraId="64144A52" w14:textId="79741895" w:rsidR="00D93B74" w:rsidRPr="00D93B74" w:rsidRDefault="00D93B74" w:rsidP="00D93B7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5E00270" w14:textId="6BBF0B57" w:rsidR="00D93B74" w:rsidRDefault="00D93B74" w:rsidP="00D93B7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93B74">
        <w:rPr>
          <w:rFonts w:ascii="Arial" w:hAnsi="Arial" w:cs="Arial"/>
          <w:b/>
          <w:bCs/>
          <w:sz w:val="22"/>
          <w:szCs w:val="22"/>
        </w:rPr>
        <w:t>Članak 12.</w:t>
      </w:r>
    </w:p>
    <w:p w14:paraId="1B22FCBF" w14:textId="77777777" w:rsidR="00D93B74" w:rsidRPr="00D93B74" w:rsidRDefault="00D93B74" w:rsidP="00D93B7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084BB97" w14:textId="43EBF72E" w:rsidR="003D748F" w:rsidRDefault="00D93B74" w:rsidP="00D93B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Danom stupanja na snagu ove Odluke </w:t>
      </w:r>
      <w:r w:rsidRPr="003D748F">
        <w:rPr>
          <w:rFonts w:ascii="Arial" w:hAnsi="Arial" w:cs="Arial"/>
          <w:sz w:val="22"/>
          <w:szCs w:val="22"/>
        </w:rPr>
        <w:t>prestaje važiti Odluka o</w:t>
      </w:r>
      <w:r>
        <w:rPr>
          <w:rFonts w:ascii="Arial" w:hAnsi="Arial" w:cs="Arial"/>
          <w:sz w:val="22"/>
          <w:szCs w:val="22"/>
        </w:rPr>
        <w:t xml:space="preserve"> </w:t>
      </w:r>
      <w:r w:rsidR="003D748F">
        <w:rPr>
          <w:rFonts w:ascii="Arial" w:hAnsi="Arial" w:cs="Arial"/>
          <w:sz w:val="22"/>
          <w:szCs w:val="22"/>
        </w:rPr>
        <w:t>osnivanju Vijeća za kulturu Grada Ivanca Klasa:610-01/08-10/1, Urbroj: 2186/012-08-1 od 26. rujan 2008. godine.</w:t>
      </w:r>
    </w:p>
    <w:p w14:paraId="4E767607" w14:textId="77777777" w:rsidR="000E13CD" w:rsidRDefault="000E13CD" w:rsidP="00D93B74">
      <w:pPr>
        <w:jc w:val="both"/>
        <w:rPr>
          <w:rFonts w:ascii="Arial" w:hAnsi="Arial" w:cs="Arial"/>
          <w:sz w:val="22"/>
          <w:szCs w:val="22"/>
        </w:rPr>
      </w:pPr>
    </w:p>
    <w:p w14:paraId="63BC8035" w14:textId="2B53A931" w:rsidR="003D748F" w:rsidRDefault="000E13CD" w:rsidP="00D93B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Vijeće</w:t>
      </w:r>
      <w:r w:rsidR="003D748F">
        <w:rPr>
          <w:rFonts w:ascii="Arial" w:hAnsi="Arial" w:cs="Arial"/>
          <w:sz w:val="22"/>
          <w:szCs w:val="22"/>
        </w:rPr>
        <w:t xml:space="preserve"> za kulturu Grada Ivanca </w:t>
      </w:r>
      <w:r>
        <w:rPr>
          <w:rFonts w:ascii="Arial" w:hAnsi="Arial" w:cs="Arial"/>
          <w:sz w:val="22"/>
          <w:szCs w:val="22"/>
        </w:rPr>
        <w:t>osnovano</w:t>
      </w:r>
      <w:r w:rsidR="00C228DC">
        <w:rPr>
          <w:rFonts w:ascii="Arial" w:hAnsi="Arial" w:cs="Arial"/>
          <w:sz w:val="22"/>
          <w:szCs w:val="22"/>
        </w:rPr>
        <w:t xml:space="preserve"> </w:t>
      </w:r>
      <w:r w:rsidR="003D748F">
        <w:rPr>
          <w:rFonts w:ascii="Arial" w:hAnsi="Arial" w:cs="Arial"/>
          <w:sz w:val="22"/>
          <w:szCs w:val="22"/>
        </w:rPr>
        <w:t>sukladno Odluci iz prethodnog stavka ovog članka nastavlja s radom do imenovanja članova Kulturnog vijeća Grada Ivanca temeljem ove Odluke.</w:t>
      </w:r>
    </w:p>
    <w:p w14:paraId="699045FE" w14:textId="5EDA0FA4" w:rsidR="00D93B74" w:rsidRPr="00D93B74" w:rsidRDefault="00D93B74" w:rsidP="0055732A">
      <w:pPr>
        <w:rPr>
          <w:rFonts w:ascii="Arial" w:hAnsi="Arial" w:cs="Arial"/>
          <w:b/>
          <w:bCs/>
          <w:sz w:val="22"/>
          <w:szCs w:val="22"/>
        </w:rPr>
      </w:pPr>
    </w:p>
    <w:p w14:paraId="6E96F5C5" w14:textId="796FB81D" w:rsidR="00D93B74" w:rsidRPr="00D93B74" w:rsidRDefault="00D93B74" w:rsidP="00D93B7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93B74">
        <w:rPr>
          <w:rFonts w:ascii="Arial" w:hAnsi="Arial" w:cs="Arial"/>
          <w:b/>
          <w:bCs/>
          <w:sz w:val="22"/>
          <w:szCs w:val="22"/>
        </w:rPr>
        <w:t>Članak 13.</w:t>
      </w:r>
    </w:p>
    <w:p w14:paraId="4DF7383B" w14:textId="2035077A" w:rsidR="00D93B74" w:rsidRDefault="00D93B74" w:rsidP="00D93B74">
      <w:pPr>
        <w:jc w:val="both"/>
        <w:rPr>
          <w:rFonts w:ascii="Arial" w:hAnsi="Arial" w:cs="Arial"/>
          <w:sz w:val="22"/>
          <w:szCs w:val="22"/>
        </w:rPr>
      </w:pPr>
    </w:p>
    <w:p w14:paraId="4652D1FE" w14:textId="5F725026" w:rsidR="008716B0" w:rsidRPr="00D61278" w:rsidRDefault="00D93B74" w:rsidP="00D6127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Ova Odluka stupa na snagu osmog dana od dana objave u „Službenom vjesniku Varaždinske županije“.</w:t>
      </w:r>
      <w:r w:rsidR="008716B0" w:rsidRPr="00D61278">
        <w:rPr>
          <w:rFonts w:ascii="Arial" w:hAnsi="Arial" w:cs="Arial"/>
          <w:sz w:val="22"/>
          <w:szCs w:val="22"/>
        </w:rPr>
        <w:tab/>
      </w:r>
    </w:p>
    <w:p w14:paraId="100292B1" w14:textId="77777777" w:rsidR="006F5796" w:rsidRDefault="00D1542E" w:rsidP="00E2794E">
      <w:pPr>
        <w:tabs>
          <w:tab w:val="left" w:pos="6456"/>
        </w:tabs>
        <w:jc w:val="right"/>
        <w:rPr>
          <w:rFonts w:ascii="Arial" w:hAnsi="Arial" w:cs="Arial"/>
          <w:sz w:val="22"/>
          <w:szCs w:val="22"/>
        </w:rPr>
      </w:pPr>
      <w:r w:rsidRPr="00D61278">
        <w:rPr>
          <w:rFonts w:ascii="Arial" w:hAnsi="Arial" w:cs="Arial"/>
          <w:sz w:val="22"/>
          <w:szCs w:val="22"/>
        </w:rPr>
        <w:t xml:space="preserve">                                                      </w:t>
      </w:r>
      <w:r w:rsidR="00557764">
        <w:rPr>
          <w:rFonts w:ascii="Arial" w:hAnsi="Arial" w:cs="Arial"/>
          <w:sz w:val="22"/>
          <w:szCs w:val="22"/>
        </w:rPr>
        <w:t xml:space="preserve">PREDSJEDNIK </w:t>
      </w:r>
      <w:r w:rsidR="00DA79C5">
        <w:rPr>
          <w:rFonts w:ascii="Arial" w:hAnsi="Arial" w:cs="Arial"/>
          <w:sz w:val="22"/>
          <w:szCs w:val="22"/>
        </w:rPr>
        <w:t xml:space="preserve">GRADSKOG </w:t>
      </w:r>
    </w:p>
    <w:p w14:paraId="724EDC48" w14:textId="25F8A420" w:rsidR="008716B0" w:rsidRPr="00D61278" w:rsidRDefault="00DA79C5" w:rsidP="00E2794E">
      <w:pPr>
        <w:tabs>
          <w:tab w:val="left" w:pos="6456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</w:t>
      </w:r>
      <w:r w:rsidR="00991645">
        <w:rPr>
          <w:rFonts w:ascii="Arial" w:hAnsi="Arial" w:cs="Arial"/>
          <w:sz w:val="22"/>
          <w:szCs w:val="22"/>
        </w:rPr>
        <w:t>:</w:t>
      </w:r>
    </w:p>
    <w:p w14:paraId="1329662D" w14:textId="6688D375" w:rsidR="004A74D2" w:rsidRDefault="006F5796" w:rsidP="006F5796">
      <w:pPr>
        <w:tabs>
          <w:tab w:val="left" w:pos="645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>
        <w:rPr>
          <w:rFonts w:ascii="Arial" w:hAnsi="Arial" w:cs="Arial"/>
          <w:sz w:val="22"/>
          <w:szCs w:val="22"/>
        </w:rPr>
        <w:tab/>
        <w:t>Zdenko Đuras</w:t>
      </w:r>
    </w:p>
    <w:p w14:paraId="354C1C62" w14:textId="77777777" w:rsidR="00DE62CB" w:rsidRPr="008F42E1" w:rsidRDefault="00DE62CB">
      <w:pPr>
        <w:tabs>
          <w:tab w:val="left" w:pos="912"/>
        </w:tabs>
        <w:rPr>
          <w:rFonts w:ascii="Arial" w:hAnsi="Arial" w:cs="Arial"/>
          <w:b/>
          <w:bCs/>
          <w:sz w:val="22"/>
          <w:szCs w:val="22"/>
        </w:rPr>
      </w:pPr>
    </w:p>
    <w:sectPr w:rsidR="00DE62CB" w:rsidRPr="008F42E1" w:rsidSect="00D1542E">
      <w:pgSz w:w="11906" w:h="16838"/>
      <w:pgMar w:top="1134" w:right="184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0931"/>
    <w:multiLevelType w:val="hybridMultilevel"/>
    <w:tmpl w:val="384874C8"/>
    <w:lvl w:ilvl="0" w:tplc="E078F77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89038B7"/>
    <w:multiLevelType w:val="hybridMultilevel"/>
    <w:tmpl w:val="6A10702A"/>
    <w:lvl w:ilvl="0" w:tplc="FEA49A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80333526">
    <w:abstractNumId w:val="1"/>
  </w:num>
  <w:num w:numId="2" w16cid:durableId="945578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B0"/>
    <w:rsid w:val="000421F7"/>
    <w:rsid w:val="000834C9"/>
    <w:rsid w:val="000A272D"/>
    <w:rsid w:val="000A5BA6"/>
    <w:rsid w:val="000E13CD"/>
    <w:rsid w:val="000E2C2D"/>
    <w:rsid w:val="000E5D78"/>
    <w:rsid w:val="000F0099"/>
    <w:rsid w:val="00150B77"/>
    <w:rsid w:val="00155E5D"/>
    <w:rsid w:val="00182E8F"/>
    <w:rsid w:val="001F5F47"/>
    <w:rsid w:val="002114E8"/>
    <w:rsid w:val="002156BB"/>
    <w:rsid w:val="002821C4"/>
    <w:rsid w:val="002F72C8"/>
    <w:rsid w:val="00326924"/>
    <w:rsid w:val="00350977"/>
    <w:rsid w:val="00382663"/>
    <w:rsid w:val="003A7AB6"/>
    <w:rsid w:val="003B3C0B"/>
    <w:rsid w:val="003D748F"/>
    <w:rsid w:val="003E172C"/>
    <w:rsid w:val="003F4D96"/>
    <w:rsid w:val="00405981"/>
    <w:rsid w:val="00432514"/>
    <w:rsid w:val="00447AC7"/>
    <w:rsid w:val="004A4EAE"/>
    <w:rsid w:val="004A74D2"/>
    <w:rsid w:val="004B6AAB"/>
    <w:rsid w:val="004E7AB5"/>
    <w:rsid w:val="005515DF"/>
    <w:rsid w:val="005520F9"/>
    <w:rsid w:val="0055732A"/>
    <w:rsid w:val="00557764"/>
    <w:rsid w:val="00565052"/>
    <w:rsid w:val="00584569"/>
    <w:rsid w:val="005B3253"/>
    <w:rsid w:val="006167C0"/>
    <w:rsid w:val="0062572D"/>
    <w:rsid w:val="006448FC"/>
    <w:rsid w:val="0067200B"/>
    <w:rsid w:val="006D44BA"/>
    <w:rsid w:val="006F5796"/>
    <w:rsid w:val="0076051F"/>
    <w:rsid w:val="00805313"/>
    <w:rsid w:val="0080578F"/>
    <w:rsid w:val="00813127"/>
    <w:rsid w:val="00823F82"/>
    <w:rsid w:val="008531DE"/>
    <w:rsid w:val="008716B0"/>
    <w:rsid w:val="008C7538"/>
    <w:rsid w:val="008D66E3"/>
    <w:rsid w:val="008E2A39"/>
    <w:rsid w:val="008F42E1"/>
    <w:rsid w:val="00914B4C"/>
    <w:rsid w:val="00934437"/>
    <w:rsid w:val="00970BE6"/>
    <w:rsid w:val="009877A3"/>
    <w:rsid w:val="00991645"/>
    <w:rsid w:val="009A0ED8"/>
    <w:rsid w:val="009E33D1"/>
    <w:rsid w:val="009E6104"/>
    <w:rsid w:val="00A15036"/>
    <w:rsid w:val="00A51F48"/>
    <w:rsid w:val="00A668A8"/>
    <w:rsid w:val="00AC7C80"/>
    <w:rsid w:val="00AD7BC6"/>
    <w:rsid w:val="00B27B41"/>
    <w:rsid w:val="00B62D36"/>
    <w:rsid w:val="00BA1B3D"/>
    <w:rsid w:val="00BF62FB"/>
    <w:rsid w:val="00C0714C"/>
    <w:rsid w:val="00C073B6"/>
    <w:rsid w:val="00C228DC"/>
    <w:rsid w:val="00C2481D"/>
    <w:rsid w:val="00C27566"/>
    <w:rsid w:val="00C366E2"/>
    <w:rsid w:val="00C41723"/>
    <w:rsid w:val="00C55E69"/>
    <w:rsid w:val="00D0391D"/>
    <w:rsid w:val="00D1542E"/>
    <w:rsid w:val="00D61278"/>
    <w:rsid w:val="00D62825"/>
    <w:rsid w:val="00D703B7"/>
    <w:rsid w:val="00D92EF9"/>
    <w:rsid w:val="00D93B74"/>
    <w:rsid w:val="00DA79C5"/>
    <w:rsid w:val="00DB6E7C"/>
    <w:rsid w:val="00DD7772"/>
    <w:rsid w:val="00DE62CB"/>
    <w:rsid w:val="00E02CBA"/>
    <w:rsid w:val="00E2794E"/>
    <w:rsid w:val="00E3558A"/>
    <w:rsid w:val="00E66B61"/>
    <w:rsid w:val="00E709E3"/>
    <w:rsid w:val="00E7472A"/>
    <w:rsid w:val="00E94B2E"/>
    <w:rsid w:val="00E9527A"/>
    <w:rsid w:val="00EB010F"/>
    <w:rsid w:val="00F0426B"/>
    <w:rsid w:val="00F07541"/>
    <w:rsid w:val="00F66CE4"/>
    <w:rsid w:val="00FA3468"/>
    <w:rsid w:val="00FA71F2"/>
    <w:rsid w:val="00FC063D"/>
    <w:rsid w:val="00FE4DC1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7BE0"/>
  <w15:docId w15:val="{DC55A1E2-9603-44F2-8A63-63BF7E10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6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716B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16B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4A74D2"/>
    <w:pPr>
      <w:ind w:left="708"/>
    </w:pPr>
    <w:rPr>
      <w:rFonts w:ascii="Arial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EC60C-9EB3-41B6-B2E3-04F29ECA9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3</cp:revision>
  <cp:lastPrinted>2022-09-07T12:12:00Z</cp:lastPrinted>
  <dcterms:created xsi:type="dcterms:W3CDTF">2022-12-14T07:06:00Z</dcterms:created>
  <dcterms:modified xsi:type="dcterms:W3CDTF">2022-12-14T13:29:00Z</dcterms:modified>
</cp:coreProperties>
</file>