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A7D474" w14:textId="49945306" w:rsidR="00260091" w:rsidRDefault="00260091" w:rsidP="00260091">
      <w:pPr>
        <w:jc w:val="center"/>
        <w:rPr>
          <w:rFonts w:cs="Arial"/>
          <w:b/>
          <w:szCs w:val="22"/>
        </w:rPr>
      </w:pPr>
      <w:r>
        <w:rPr>
          <w:rFonts w:cs="Arial"/>
          <w:b/>
          <w:szCs w:val="22"/>
        </w:rPr>
        <w:t>OBRAZLOŽENJE</w:t>
      </w:r>
    </w:p>
    <w:p w14:paraId="5A41DC74" w14:textId="77777777" w:rsidR="00260091" w:rsidRDefault="00260091" w:rsidP="00260091">
      <w:pPr>
        <w:jc w:val="center"/>
        <w:rPr>
          <w:rFonts w:cs="Arial"/>
          <w:b/>
          <w:szCs w:val="22"/>
        </w:rPr>
      </w:pPr>
    </w:p>
    <w:p w14:paraId="38A07B0D" w14:textId="77777777" w:rsidR="00260091" w:rsidRDefault="00260091" w:rsidP="00260091">
      <w:pPr>
        <w:jc w:val="center"/>
        <w:rPr>
          <w:rFonts w:cs="Arial"/>
          <w:b/>
          <w:szCs w:val="22"/>
        </w:rPr>
      </w:pPr>
      <w:r>
        <w:rPr>
          <w:rFonts w:cs="Arial"/>
          <w:b/>
          <w:szCs w:val="22"/>
        </w:rPr>
        <w:t xml:space="preserve">uz prijedlog Odluke o izmjenama Odluke </w:t>
      </w:r>
    </w:p>
    <w:p w14:paraId="438E50EA" w14:textId="25AF660B" w:rsidR="00260091" w:rsidRDefault="00260091" w:rsidP="00260091">
      <w:pPr>
        <w:jc w:val="center"/>
      </w:pPr>
      <w:r>
        <w:rPr>
          <w:rFonts w:cs="Arial"/>
          <w:b/>
          <w:szCs w:val="22"/>
        </w:rPr>
        <w:t>o utvrđivanju mjerila za sufinanciranje predškolskog odgoja djece u dječjim vrtićima i sufinanciranju usluge čuvanja, brige i skrbi o djeci predškolske dobi koju pružaju obrti za obavljanje djelatnosti dadilja za 2023. godinu</w:t>
      </w:r>
    </w:p>
    <w:p w14:paraId="45C2F4A1" w14:textId="77777777" w:rsidR="00260091" w:rsidRDefault="00260091" w:rsidP="00260091">
      <w:pPr>
        <w:jc w:val="both"/>
        <w:rPr>
          <w:rFonts w:cs="Arial"/>
          <w:szCs w:val="22"/>
        </w:rPr>
      </w:pPr>
    </w:p>
    <w:p w14:paraId="632F933C" w14:textId="77777777" w:rsidR="00260091" w:rsidRDefault="00260091" w:rsidP="00260091">
      <w:pPr>
        <w:rPr>
          <w:rFonts w:cs="Arial"/>
          <w:szCs w:val="22"/>
        </w:rPr>
      </w:pPr>
    </w:p>
    <w:p w14:paraId="33306154" w14:textId="5AD4D7FF" w:rsidR="00260091" w:rsidRDefault="00260091" w:rsidP="00260091">
      <w:pPr>
        <w:jc w:val="both"/>
        <w:rPr>
          <w:rFonts w:cs="Arial"/>
          <w:bCs/>
          <w:szCs w:val="22"/>
        </w:rPr>
      </w:pPr>
      <w:r>
        <w:rPr>
          <w:rFonts w:cs="Arial"/>
          <w:szCs w:val="22"/>
        </w:rPr>
        <w:t xml:space="preserve">               </w:t>
      </w:r>
      <w:r w:rsidR="009A433A">
        <w:rPr>
          <w:rFonts w:cs="Arial"/>
          <w:bCs/>
          <w:szCs w:val="22"/>
        </w:rPr>
        <w:t xml:space="preserve">Gradsko vijeće Grada Ivanca </w:t>
      </w:r>
      <w:r w:rsidR="00354C82">
        <w:rPr>
          <w:rFonts w:cs="Arial"/>
          <w:bCs/>
          <w:szCs w:val="22"/>
        </w:rPr>
        <w:t xml:space="preserve">donijelo je </w:t>
      </w:r>
      <w:r w:rsidR="009A433A">
        <w:rPr>
          <w:rFonts w:cs="Arial"/>
          <w:bCs/>
          <w:szCs w:val="22"/>
        </w:rPr>
        <w:t xml:space="preserve">na sjednici održanoj </w:t>
      </w:r>
      <w:r w:rsidR="009B7CA3">
        <w:rPr>
          <w:rFonts w:cs="Arial"/>
          <w:bCs/>
          <w:szCs w:val="22"/>
        </w:rPr>
        <w:t xml:space="preserve">dana </w:t>
      </w:r>
      <w:r w:rsidR="009A433A">
        <w:rPr>
          <w:rFonts w:cs="Arial"/>
          <w:bCs/>
          <w:szCs w:val="22"/>
        </w:rPr>
        <w:t xml:space="preserve">13. prosinca 2022. godine </w:t>
      </w:r>
      <w:r>
        <w:rPr>
          <w:rFonts w:cs="Arial"/>
          <w:szCs w:val="22"/>
        </w:rPr>
        <w:t xml:space="preserve">Odluku </w:t>
      </w:r>
      <w:r>
        <w:rPr>
          <w:rFonts w:cs="Arial"/>
          <w:bCs/>
          <w:szCs w:val="22"/>
        </w:rPr>
        <w:t>o utvrđivanju mjerila za sufinanciranje predškolskog odgoja djece u dječjim vrtićima i sufinanciranju usluge čuvanja, brige i skrbi o djeci predškolske dobi koju pružaju obrti za obavljanje djelatnosti dadilja za 2023. godinu</w:t>
      </w:r>
      <w:r w:rsidR="00354C82">
        <w:rPr>
          <w:rFonts w:cs="Arial"/>
          <w:bCs/>
          <w:szCs w:val="22"/>
        </w:rPr>
        <w:t>. Ista je objavljena u</w:t>
      </w:r>
      <w:r>
        <w:rPr>
          <w:rFonts w:cs="Arial"/>
          <w:bCs/>
          <w:szCs w:val="22"/>
        </w:rPr>
        <w:t xml:space="preserve"> Služben</w:t>
      </w:r>
      <w:r w:rsidR="00354C82">
        <w:rPr>
          <w:rFonts w:cs="Arial"/>
          <w:bCs/>
          <w:szCs w:val="22"/>
        </w:rPr>
        <w:t>om</w:t>
      </w:r>
      <w:r>
        <w:rPr>
          <w:rFonts w:cs="Arial"/>
          <w:bCs/>
          <w:szCs w:val="22"/>
        </w:rPr>
        <w:t xml:space="preserve"> vjesnik</w:t>
      </w:r>
      <w:r w:rsidR="00354C82">
        <w:rPr>
          <w:rFonts w:cs="Arial"/>
          <w:bCs/>
          <w:szCs w:val="22"/>
        </w:rPr>
        <w:t>u</w:t>
      </w:r>
      <w:r>
        <w:rPr>
          <w:rFonts w:cs="Arial"/>
          <w:bCs/>
          <w:szCs w:val="22"/>
        </w:rPr>
        <w:t xml:space="preserve"> Varaždinske županije</w:t>
      </w:r>
      <w:r w:rsidR="009A433A">
        <w:rPr>
          <w:rFonts w:cs="Arial"/>
          <w:bCs/>
          <w:szCs w:val="22"/>
        </w:rPr>
        <w:t xml:space="preserve"> br.</w:t>
      </w:r>
      <w:r>
        <w:rPr>
          <w:rFonts w:cs="Arial"/>
          <w:bCs/>
          <w:szCs w:val="22"/>
        </w:rPr>
        <w:t xml:space="preserve"> 116/22</w:t>
      </w:r>
      <w:r w:rsidR="009A433A">
        <w:rPr>
          <w:rFonts w:cs="Arial"/>
          <w:bCs/>
          <w:szCs w:val="22"/>
        </w:rPr>
        <w:t>.</w:t>
      </w:r>
    </w:p>
    <w:p w14:paraId="48CAEFBA" w14:textId="77777777" w:rsidR="009A433A" w:rsidRDefault="009A433A" w:rsidP="009A433A">
      <w:pPr>
        <w:jc w:val="both"/>
        <w:rPr>
          <w:rFonts w:cs="Arial"/>
          <w:bCs/>
          <w:szCs w:val="22"/>
        </w:rPr>
      </w:pPr>
    </w:p>
    <w:p w14:paraId="087157CE" w14:textId="77777777" w:rsidR="009A433A" w:rsidRDefault="00260091" w:rsidP="009A433A">
      <w:pPr>
        <w:tabs>
          <w:tab w:val="left" w:pos="851"/>
        </w:tabs>
        <w:jc w:val="both"/>
        <w:rPr>
          <w:rFonts w:cs="Arial"/>
          <w:szCs w:val="22"/>
        </w:rPr>
      </w:pPr>
      <w:r>
        <w:rPr>
          <w:rFonts w:cs="Arial"/>
          <w:bCs/>
          <w:szCs w:val="22"/>
        </w:rPr>
        <w:t xml:space="preserve">                U navedenoj Odluci </w:t>
      </w:r>
      <w:r w:rsidR="009A433A">
        <w:rPr>
          <w:rFonts w:cs="Arial"/>
          <w:szCs w:val="22"/>
        </w:rPr>
        <w:t>utvrđuju se mjerila za sudjelovanje roditelja – korisnika usluga u</w:t>
      </w:r>
      <w:r w:rsidR="009A433A">
        <w:rPr>
          <w:rFonts w:cs="Arial"/>
          <w:bCs/>
          <w:szCs w:val="22"/>
        </w:rPr>
        <w:t xml:space="preserve"> </w:t>
      </w:r>
      <w:r w:rsidR="009A433A">
        <w:rPr>
          <w:rFonts w:cs="Arial"/>
          <w:szCs w:val="22"/>
        </w:rPr>
        <w:t>sufinanciranju programa Dječjeg vrtića Ivančice Ivanec, kojemu je osnivač Grad Ivanec.</w:t>
      </w:r>
    </w:p>
    <w:p w14:paraId="5600730D" w14:textId="5FF9D30B" w:rsidR="006174CE" w:rsidRDefault="009A433A" w:rsidP="009A433A">
      <w:pPr>
        <w:tabs>
          <w:tab w:val="left" w:pos="851"/>
        </w:tabs>
        <w:jc w:val="both"/>
        <w:rPr>
          <w:rFonts w:cs="Arial"/>
          <w:bCs/>
          <w:szCs w:val="22"/>
        </w:rPr>
      </w:pPr>
      <w:r>
        <w:rPr>
          <w:rFonts w:cs="Arial"/>
          <w:szCs w:val="22"/>
        </w:rPr>
        <w:t xml:space="preserve">                Mjesečna uplata roditelja za 10-satni program pohađanja dječjeg vrtića propisana je sukladno cenzusima, odnosno prihodima roditelja po članovima domaćinstva korisnika Vrtića, i to </w:t>
      </w:r>
      <w:r w:rsidR="00260091">
        <w:rPr>
          <w:rFonts w:cs="Arial"/>
          <w:bCs/>
          <w:szCs w:val="22"/>
        </w:rPr>
        <w:t xml:space="preserve">u članku 3. stavku 1. točkama 1.- 7. </w:t>
      </w:r>
      <w:r w:rsidR="006174CE">
        <w:rPr>
          <w:rFonts w:cs="Arial"/>
          <w:bCs/>
          <w:szCs w:val="22"/>
        </w:rPr>
        <w:t xml:space="preserve">Dakle, utvrđeno je više prihodovnih razreda u kojima je razmjerno utvrđena i visina, odnosno iznos sufinanciranja od strane roditelja. </w:t>
      </w:r>
    </w:p>
    <w:p w14:paraId="1EE27E80" w14:textId="3BB70923" w:rsidR="009A433A" w:rsidRDefault="006174CE" w:rsidP="00260091">
      <w:pPr>
        <w:jc w:val="both"/>
        <w:rPr>
          <w:rFonts w:cs="Arial"/>
          <w:bCs/>
          <w:szCs w:val="22"/>
        </w:rPr>
      </w:pPr>
      <w:r>
        <w:rPr>
          <w:rFonts w:cs="Arial"/>
          <w:bCs/>
          <w:szCs w:val="22"/>
        </w:rPr>
        <w:t xml:space="preserve">                Iznimka je propisana za roditelje koji prihod ostvaruju radom u inozemstvu, slijedom čega isti ne mogu ostvariti pravo na sudjelovanje od 67,00 EUR za prvo dijete polaznika; 34,00 EUR za drugo dijete polaznika što predstavlja umanjenje od 50% te za treće i slijedeće dijete polaznika besplatan vrtić, odnosno ne mogu ostvariti </w:t>
      </w:r>
      <w:r w:rsidR="00354C82">
        <w:rPr>
          <w:rFonts w:cs="Arial"/>
          <w:bCs/>
          <w:szCs w:val="22"/>
        </w:rPr>
        <w:t xml:space="preserve">pravo na </w:t>
      </w:r>
      <w:r>
        <w:rPr>
          <w:rFonts w:cs="Arial"/>
          <w:bCs/>
          <w:szCs w:val="22"/>
        </w:rPr>
        <w:t>razred sudjelovanja u sufinanciranju u koji bi spadali obzirom na prihod po članu domaćinstva.</w:t>
      </w:r>
    </w:p>
    <w:p w14:paraId="426BDAAA" w14:textId="77777777" w:rsidR="00260091" w:rsidRPr="00260091" w:rsidRDefault="00260091" w:rsidP="00260091">
      <w:pPr>
        <w:jc w:val="both"/>
        <w:rPr>
          <w:rFonts w:cs="Arial"/>
          <w:bCs/>
          <w:szCs w:val="22"/>
        </w:rPr>
      </w:pPr>
    </w:p>
    <w:p w14:paraId="75328011" w14:textId="252093DF" w:rsidR="006174CE" w:rsidRDefault="00260091" w:rsidP="006174CE">
      <w:pPr>
        <w:tabs>
          <w:tab w:val="left" w:pos="993"/>
        </w:tabs>
        <w:jc w:val="both"/>
        <w:rPr>
          <w:rFonts w:cs="Arial"/>
          <w:bCs/>
          <w:szCs w:val="22"/>
        </w:rPr>
      </w:pPr>
      <w:r w:rsidRPr="00260091">
        <w:rPr>
          <w:rFonts w:cs="Arial"/>
          <w:bCs/>
          <w:szCs w:val="22"/>
        </w:rPr>
        <w:t xml:space="preserve">               Predlagatelj smatra kako se jednakost i pravednost u pogledu sufinanciranja postiže neovisno o tome na koji način roditelji </w:t>
      </w:r>
      <w:r w:rsidR="00354C82">
        <w:rPr>
          <w:rFonts w:cs="Arial"/>
          <w:bCs/>
          <w:szCs w:val="22"/>
        </w:rPr>
        <w:t xml:space="preserve">- </w:t>
      </w:r>
      <w:r w:rsidRPr="00260091">
        <w:rPr>
          <w:rFonts w:cs="Arial"/>
          <w:bCs/>
          <w:szCs w:val="22"/>
        </w:rPr>
        <w:t>korisnici usluga Vrtića ostvaruju prihod već isključivo temeljem visine prihoda po članu domaćinstva.</w:t>
      </w:r>
      <w:r w:rsidR="0098535A">
        <w:rPr>
          <w:rFonts w:cs="Arial"/>
          <w:bCs/>
          <w:szCs w:val="22"/>
        </w:rPr>
        <w:t xml:space="preserve"> </w:t>
      </w:r>
      <w:r w:rsidR="006174CE">
        <w:rPr>
          <w:rFonts w:cs="Arial"/>
          <w:bCs/>
          <w:szCs w:val="22"/>
        </w:rPr>
        <w:t>Predmetno je bilo definirano</w:t>
      </w:r>
      <w:r w:rsidR="0098535A">
        <w:rPr>
          <w:rFonts w:cs="Arial"/>
          <w:bCs/>
          <w:szCs w:val="22"/>
        </w:rPr>
        <w:t xml:space="preserve"> </w:t>
      </w:r>
      <w:r w:rsidR="006174CE" w:rsidRPr="0098535A">
        <w:rPr>
          <w:rFonts w:cs="Arial"/>
          <w:bCs/>
          <w:szCs w:val="22"/>
        </w:rPr>
        <w:t>Odlukom</w:t>
      </w:r>
      <w:r w:rsidR="0098535A" w:rsidRPr="0098535A">
        <w:rPr>
          <w:rFonts w:cs="Arial"/>
          <w:bCs/>
          <w:szCs w:val="22"/>
        </w:rPr>
        <w:t xml:space="preserve"> o utvrđivanju mjerila</w:t>
      </w:r>
      <w:r w:rsidR="006174CE" w:rsidRPr="0098535A">
        <w:rPr>
          <w:rFonts w:cs="Arial"/>
          <w:bCs/>
          <w:szCs w:val="22"/>
        </w:rPr>
        <w:t xml:space="preserve"> </w:t>
      </w:r>
      <w:r w:rsidR="006174CE">
        <w:rPr>
          <w:rFonts w:cs="Arial"/>
          <w:bCs/>
          <w:szCs w:val="22"/>
        </w:rPr>
        <w:t>za 2022. godinu</w:t>
      </w:r>
      <w:r w:rsidR="00354C82">
        <w:rPr>
          <w:rFonts w:cs="Arial"/>
          <w:bCs/>
          <w:szCs w:val="22"/>
        </w:rPr>
        <w:t xml:space="preserve"> i to izmjenama iste</w:t>
      </w:r>
      <w:r w:rsidR="006174CE">
        <w:rPr>
          <w:rFonts w:cs="Arial"/>
          <w:bCs/>
          <w:szCs w:val="22"/>
        </w:rPr>
        <w:t xml:space="preserve"> te se </w:t>
      </w:r>
      <w:r w:rsidR="00934052">
        <w:rPr>
          <w:rFonts w:cs="Arial"/>
          <w:bCs/>
          <w:szCs w:val="22"/>
        </w:rPr>
        <w:t>u ovom slučaju radi o previdu prilikom izrade prijedloga Odluke utvrđivanju mjerila za sufinanciranje predškolskog odgoja djece u dječjim vrtićima i sufinanciranju usluge čuvanja, brige i skrbi o djeci predškolske dobi koju pružaju obrti za obavljanje djelatnosti dadilja za 2023. godinu.</w:t>
      </w:r>
    </w:p>
    <w:p w14:paraId="60863C5A" w14:textId="6ED9F11D" w:rsidR="00260091" w:rsidRDefault="006174CE" w:rsidP="00934052">
      <w:pPr>
        <w:tabs>
          <w:tab w:val="left" w:pos="993"/>
        </w:tabs>
        <w:jc w:val="both"/>
        <w:rPr>
          <w:rFonts w:cs="Arial"/>
          <w:bCs/>
          <w:szCs w:val="22"/>
        </w:rPr>
      </w:pPr>
      <w:r>
        <w:rPr>
          <w:rFonts w:cs="Arial"/>
          <w:bCs/>
          <w:szCs w:val="22"/>
        </w:rPr>
        <w:t xml:space="preserve">                     </w:t>
      </w:r>
    </w:p>
    <w:p w14:paraId="18C639D7" w14:textId="7C4E1281" w:rsidR="00260091" w:rsidRPr="00260091" w:rsidRDefault="00260091" w:rsidP="00260091">
      <w:pPr>
        <w:tabs>
          <w:tab w:val="left" w:pos="993"/>
        </w:tabs>
        <w:jc w:val="both"/>
        <w:rPr>
          <w:rFonts w:cs="Arial"/>
          <w:bCs/>
          <w:szCs w:val="22"/>
        </w:rPr>
      </w:pPr>
      <w:r>
        <w:rPr>
          <w:rFonts w:cs="Arial"/>
          <w:bCs/>
          <w:szCs w:val="22"/>
        </w:rPr>
        <w:t xml:space="preserve">               Temeljem iznijetog, predlaže se Gradskom vijeću</w:t>
      </w:r>
      <w:r w:rsidR="009B7CA3">
        <w:rPr>
          <w:rFonts w:cs="Arial"/>
          <w:bCs/>
          <w:szCs w:val="22"/>
        </w:rPr>
        <w:t xml:space="preserve"> Grada Ivanca</w:t>
      </w:r>
      <w:r>
        <w:rPr>
          <w:rFonts w:cs="Arial"/>
          <w:bCs/>
          <w:szCs w:val="22"/>
        </w:rPr>
        <w:t xml:space="preserve"> donošenje</w:t>
      </w:r>
      <w:r w:rsidR="00354C82">
        <w:rPr>
          <w:rFonts w:cs="Arial"/>
          <w:bCs/>
          <w:szCs w:val="22"/>
        </w:rPr>
        <w:t xml:space="preserve"> predložene</w:t>
      </w:r>
      <w:r>
        <w:rPr>
          <w:rFonts w:cs="Arial"/>
          <w:bCs/>
          <w:szCs w:val="22"/>
        </w:rPr>
        <w:t xml:space="preserve"> Odluke o izmjenama Odluke</w:t>
      </w:r>
      <w:r>
        <w:t xml:space="preserve"> </w:t>
      </w:r>
      <w:r>
        <w:rPr>
          <w:rFonts w:cs="Arial"/>
          <w:bCs/>
          <w:szCs w:val="22"/>
        </w:rPr>
        <w:t xml:space="preserve">o utvrđivanju mjerila za sufinanciranje predškolskog odgoja djece u dječjim vrtićima i sufinanciranju usluge čuvanja, brige i skrbi o djeci predškolske dobi koju pružaju obrti za obavljanje djelatnosti dadilja za 2023. godinu </w:t>
      </w:r>
    </w:p>
    <w:p w14:paraId="07A5AB3A" w14:textId="77777777" w:rsidR="00260091" w:rsidRDefault="00260091" w:rsidP="00260091">
      <w:pPr>
        <w:jc w:val="both"/>
        <w:rPr>
          <w:rFonts w:cs="Arial"/>
          <w:bCs/>
          <w:szCs w:val="22"/>
        </w:rPr>
      </w:pPr>
    </w:p>
    <w:p w14:paraId="79A6736F" w14:textId="3F60FA23" w:rsidR="00260091" w:rsidRDefault="00260091" w:rsidP="00260091">
      <w:pPr>
        <w:jc w:val="both"/>
        <w:rPr>
          <w:rFonts w:cs="Arial"/>
          <w:szCs w:val="22"/>
        </w:rPr>
      </w:pPr>
    </w:p>
    <w:p w14:paraId="0668DE32" w14:textId="77777777" w:rsidR="00934052" w:rsidRDefault="00934052" w:rsidP="00260091">
      <w:pPr>
        <w:jc w:val="both"/>
        <w:rPr>
          <w:rFonts w:cs="Arial"/>
          <w:szCs w:val="22"/>
        </w:rPr>
      </w:pPr>
    </w:p>
    <w:p w14:paraId="0D014362" w14:textId="333526A4" w:rsidR="00260091" w:rsidRPr="00260091" w:rsidRDefault="00260091" w:rsidP="00260091">
      <w:pPr>
        <w:jc w:val="right"/>
      </w:pPr>
      <w:r w:rsidRPr="00260091">
        <w:t xml:space="preserve">Upravni odjel za lokalnu samoupravu i imovinu </w:t>
      </w:r>
    </w:p>
    <w:p w14:paraId="74FBB413" w14:textId="77777777" w:rsidR="002B526A" w:rsidRDefault="002B526A"/>
    <w:sectPr w:rsidR="002B526A" w:rsidSect="00260091">
      <w:pgSz w:w="11906" w:h="16838"/>
      <w:pgMar w:top="1418" w:right="1418" w:bottom="1418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091"/>
    <w:rsid w:val="00260091"/>
    <w:rsid w:val="002B526A"/>
    <w:rsid w:val="00354C82"/>
    <w:rsid w:val="006174CE"/>
    <w:rsid w:val="00934052"/>
    <w:rsid w:val="0098535A"/>
    <w:rsid w:val="009A433A"/>
    <w:rsid w:val="009B7CA3"/>
    <w:rsid w:val="00FD1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763E90"/>
  <w15:chartTrackingRefBased/>
  <w15:docId w15:val="{1612A92F-AED5-4EA4-9319-4162974D6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0091"/>
    <w:pPr>
      <w:suppressAutoHyphens/>
      <w:autoSpaceDN w:val="0"/>
      <w:spacing w:after="0" w:line="240" w:lineRule="auto"/>
      <w:textAlignment w:val="baseline"/>
    </w:pPr>
    <w:rPr>
      <w:rFonts w:ascii="Arial" w:eastAsia="Times New Roman" w:hAnsi="Arial" w:cs="Times New Roman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411</Words>
  <Characters>2348</Characters>
  <Application>Microsoft Office Word</Application>
  <DocSecurity>0</DocSecurity>
  <Lines>19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Romanić</dc:creator>
  <cp:keywords/>
  <dc:description/>
  <cp:lastModifiedBy>Irena Romanić</cp:lastModifiedBy>
  <cp:revision>7</cp:revision>
  <cp:lastPrinted>2023-02-06T09:37:00Z</cp:lastPrinted>
  <dcterms:created xsi:type="dcterms:W3CDTF">2023-02-06T08:02:00Z</dcterms:created>
  <dcterms:modified xsi:type="dcterms:W3CDTF">2023-02-06T09:37:00Z</dcterms:modified>
</cp:coreProperties>
</file>