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A7DE5" w14:textId="20ACA8A4" w:rsidR="006277B7" w:rsidRPr="009478CC" w:rsidRDefault="004B2391" w:rsidP="0084047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US"/>
        </w:rPr>
      </w:pPr>
      <w:r w:rsidRPr="009478CC">
        <w:rPr>
          <w:rFonts w:ascii="Arial" w:hAnsi="Arial" w:cs="Arial"/>
          <w:sz w:val="24"/>
          <w:szCs w:val="24"/>
        </w:rPr>
        <w:t xml:space="preserve">PONUDBENI LIST </w:t>
      </w:r>
      <w:r w:rsidRPr="009478CC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</w:p>
    <w:p w14:paraId="2F2C2CF9" w14:textId="616519AD" w:rsidR="003D493D" w:rsidRDefault="003D493D" w:rsidP="003D493D">
      <w:pPr>
        <w:spacing w:after="0" w:line="240" w:lineRule="auto"/>
        <w:jc w:val="center"/>
        <w:rPr>
          <w:rFonts w:ascii="Arial" w:eastAsiaTheme="minorHAnsi" w:hAnsi="Arial" w:cs="Arial"/>
          <w:b/>
          <w:sz w:val="16"/>
          <w:szCs w:val="16"/>
        </w:rPr>
      </w:pPr>
      <w:bookmarkStart w:id="0" w:name="_Hlk43283585"/>
      <w:r>
        <w:rPr>
          <w:rFonts w:ascii="Arial" w:hAnsi="Arial" w:cs="Arial"/>
          <w:b/>
        </w:rPr>
        <w:t>Uređenje parcela putem trećih osoba</w:t>
      </w:r>
      <w:r>
        <w:rPr>
          <w:rFonts w:ascii="Arial" w:hAnsi="Arial" w:cs="Arial"/>
          <w:b/>
        </w:rPr>
        <w:t xml:space="preserve"> GRUPA 1 - </w:t>
      </w:r>
      <w:proofErr w:type="spellStart"/>
      <w:r>
        <w:rPr>
          <w:rFonts w:ascii="Arial" w:hAnsi="Arial" w:cs="Arial"/>
          <w:b/>
        </w:rPr>
        <w:t>Malčiranje</w:t>
      </w:r>
      <w:proofErr w:type="spellEnd"/>
      <w:r>
        <w:rPr>
          <w:rFonts w:ascii="Arial" w:hAnsi="Arial" w:cs="Arial"/>
          <w:b/>
        </w:rPr>
        <w:t xml:space="preserve"> </w:t>
      </w:r>
      <w:bookmarkEnd w:id="0"/>
    </w:p>
    <w:p w14:paraId="38E1EC1B" w14:textId="77777777" w:rsidR="004B2391" w:rsidRDefault="004B2391" w:rsidP="008404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3627"/>
        <w:gridCol w:w="4648"/>
      </w:tblGrid>
      <w:tr w:rsidR="004B2391" w:rsidRPr="005B3082" w14:paraId="35CD07B2" w14:textId="77777777" w:rsidTr="00752F5B">
        <w:trPr>
          <w:trHeight w:val="780"/>
        </w:trPr>
        <w:tc>
          <w:tcPr>
            <w:tcW w:w="690" w:type="dxa"/>
            <w:shd w:val="clear" w:color="auto" w:fill="FFFFCC"/>
            <w:vAlign w:val="center"/>
          </w:tcPr>
          <w:p w14:paraId="4E2BA31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1.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7B1BCC8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i sjedište naručitelja:</w:t>
            </w:r>
          </w:p>
        </w:tc>
        <w:tc>
          <w:tcPr>
            <w:tcW w:w="4772" w:type="dxa"/>
            <w:vAlign w:val="center"/>
          </w:tcPr>
          <w:p w14:paraId="7481E22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GRAD IVANEC, IVANEC, TRG HRVATSKIH IVANOVACA 9B</w:t>
            </w:r>
            <w:r>
              <w:rPr>
                <w:rFonts w:asciiTheme="majorHAnsi" w:hAnsiTheme="majorHAnsi"/>
              </w:rPr>
              <w:t>, OIB: 84121580205</w:t>
            </w:r>
          </w:p>
        </w:tc>
      </w:tr>
      <w:tr w:rsidR="004B2391" w:rsidRPr="005B3082" w14:paraId="38DCCFC4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15AD0D4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2AE45AC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157B5E4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79B984C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0A1B635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2.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57BF42A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Podaci o ponuditelju:</w:t>
            </w:r>
          </w:p>
        </w:tc>
        <w:tc>
          <w:tcPr>
            <w:tcW w:w="4772" w:type="dxa"/>
            <w:vAlign w:val="center"/>
          </w:tcPr>
          <w:p w14:paraId="5F6D853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9F2D3F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72E59D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83ABE0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ponuditelja</w:t>
            </w:r>
          </w:p>
        </w:tc>
        <w:tc>
          <w:tcPr>
            <w:tcW w:w="4772" w:type="dxa"/>
            <w:vAlign w:val="center"/>
          </w:tcPr>
          <w:p w14:paraId="1099738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5C23EF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23BAB29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C61974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Sjedište ponuditelja</w:t>
            </w:r>
          </w:p>
        </w:tc>
        <w:tc>
          <w:tcPr>
            <w:tcW w:w="4772" w:type="dxa"/>
            <w:vAlign w:val="center"/>
          </w:tcPr>
          <w:p w14:paraId="56F6665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9BEDA2C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7F5D47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CE460B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ponuditelja</w:t>
            </w:r>
          </w:p>
        </w:tc>
        <w:tc>
          <w:tcPr>
            <w:tcW w:w="4772" w:type="dxa"/>
            <w:vAlign w:val="center"/>
          </w:tcPr>
          <w:p w14:paraId="205F795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DEC3B41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9C47C1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1DA2BD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Odgovorna osoba ponuditelja</w:t>
            </w:r>
          </w:p>
        </w:tc>
        <w:tc>
          <w:tcPr>
            <w:tcW w:w="4772" w:type="dxa"/>
            <w:vAlign w:val="center"/>
          </w:tcPr>
          <w:p w14:paraId="29D1BA7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82FE7B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1AAA286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CDC873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18"/>
                <w:szCs w:val="18"/>
              </w:rPr>
            </w:pPr>
            <w:r w:rsidRPr="005B3082">
              <w:rPr>
                <w:rFonts w:asciiTheme="majorHAnsi" w:hAnsiTheme="majorHAnsi"/>
              </w:rPr>
              <w:t xml:space="preserve">OIB 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>(Ili nacionalni identifikacijski broj prema zemlji sjedišta gospodarskog subjekta, ako je primjenjivo.)</w:t>
            </w:r>
          </w:p>
        </w:tc>
        <w:tc>
          <w:tcPr>
            <w:tcW w:w="4772" w:type="dxa"/>
            <w:vAlign w:val="center"/>
          </w:tcPr>
          <w:p w14:paraId="033CA26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1143B4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0D9598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D4D9A0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Broj računa </w:t>
            </w:r>
          </w:p>
        </w:tc>
        <w:tc>
          <w:tcPr>
            <w:tcW w:w="4772" w:type="dxa"/>
            <w:vAlign w:val="center"/>
          </w:tcPr>
          <w:p w14:paraId="051A67F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B8A381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603257D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660155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Navod o tome je li ponuditelj</w:t>
            </w:r>
            <w:r>
              <w:rPr>
                <w:rFonts w:asciiTheme="majorHAnsi" w:hAnsiTheme="majorHAnsi"/>
              </w:rPr>
              <w:t xml:space="preserve"> </w:t>
            </w:r>
            <w:r w:rsidRPr="005B3082">
              <w:rPr>
                <w:rFonts w:asciiTheme="majorHAnsi" w:hAnsiTheme="majorHAnsi"/>
              </w:rPr>
              <w:t>u sustavu poreza na dodanu vrijednost (upisati DA ili NE)</w:t>
            </w:r>
          </w:p>
        </w:tc>
        <w:tc>
          <w:tcPr>
            <w:tcW w:w="4772" w:type="dxa"/>
            <w:vAlign w:val="center"/>
          </w:tcPr>
          <w:p w14:paraId="2F20773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8881369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5095E22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2110F2C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za dostavu pošte</w:t>
            </w:r>
          </w:p>
        </w:tc>
        <w:tc>
          <w:tcPr>
            <w:tcW w:w="4772" w:type="dxa"/>
            <w:vAlign w:val="center"/>
          </w:tcPr>
          <w:p w14:paraId="223F115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255F94BF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75D8BD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AC9C79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e–pošte</w:t>
            </w:r>
          </w:p>
        </w:tc>
        <w:tc>
          <w:tcPr>
            <w:tcW w:w="4772" w:type="dxa"/>
            <w:vAlign w:val="center"/>
          </w:tcPr>
          <w:p w14:paraId="59FBA11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CEDC83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5EDA2F5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357E3A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Kontakt osoba ponuditelja</w:t>
            </w:r>
          </w:p>
        </w:tc>
        <w:tc>
          <w:tcPr>
            <w:tcW w:w="4772" w:type="dxa"/>
            <w:vAlign w:val="center"/>
          </w:tcPr>
          <w:p w14:paraId="0DC5EBA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FF4F651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926FDC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7E2E22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telefona</w:t>
            </w:r>
          </w:p>
        </w:tc>
        <w:tc>
          <w:tcPr>
            <w:tcW w:w="4772" w:type="dxa"/>
            <w:vAlign w:val="center"/>
          </w:tcPr>
          <w:p w14:paraId="560B061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5EE39BD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39A857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9FE68B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telefaksa</w:t>
            </w:r>
          </w:p>
        </w:tc>
        <w:tc>
          <w:tcPr>
            <w:tcW w:w="4772" w:type="dxa"/>
            <w:vAlign w:val="center"/>
          </w:tcPr>
          <w:p w14:paraId="0004098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0AF3AAF" w14:textId="77777777" w:rsidTr="00752F5B">
        <w:trPr>
          <w:trHeight w:val="340"/>
        </w:trPr>
        <w:tc>
          <w:tcPr>
            <w:tcW w:w="690" w:type="dxa"/>
            <w:shd w:val="clear" w:color="auto" w:fill="auto"/>
            <w:vAlign w:val="center"/>
          </w:tcPr>
          <w:p w14:paraId="0F29DC4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3.</w:t>
            </w:r>
          </w:p>
        </w:tc>
        <w:tc>
          <w:tcPr>
            <w:tcW w:w="3718" w:type="dxa"/>
            <w:shd w:val="clear" w:color="auto" w:fill="auto"/>
            <w:vAlign w:val="center"/>
          </w:tcPr>
          <w:p w14:paraId="53F3941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PONUDA</w:t>
            </w:r>
          </w:p>
        </w:tc>
        <w:tc>
          <w:tcPr>
            <w:tcW w:w="4772" w:type="dxa"/>
            <w:vAlign w:val="center"/>
          </w:tcPr>
          <w:p w14:paraId="4284EE1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2638D27" w14:textId="77777777" w:rsidTr="00752F5B">
        <w:trPr>
          <w:trHeight w:hRule="exact" w:val="530"/>
        </w:trPr>
        <w:tc>
          <w:tcPr>
            <w:tcW w:w="690" w:type="dxa"/>
            <w:vAlign w:val="center"/>
          </w:tcPr>
          <w:p w14:paraId="5D6AF9E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C01105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Broj ponude</w:t>
            </w:r>
          </w:p>
        </w:tc>
        <w:tc>
          <w:tcPr>
            <w:tcW w:w="4772" w:type="dxa"/>
            <w:vAlign w:val="center"/>
          </w:tcPr>
          <w:p w14:paraId="7FDBE81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7BDA51C" w14:textId="77777777" w:rsidTr="00752F5B">
        <w:trPr>
          <w:trHeight w:hRule="exact" w:val="580"/>
        </w:trPr>
        <w:tc>
          <w:tcPr>
            <w:tcW w:w="690" w:type="dxa"/>
            <w:vAlign w:val="center"/>
          </w:tcPr>
          <w:p w14:paraId="302AE01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7E2D04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Datum ponude</w:t>
            </w:r>
          </w:p>
        </w:tc>
        <w:tc>
          <w:tcPr>
            <w:tcW w:w="4772" w:type="dxa"/>
            <w:vAlign w:val="center"/>
          </w:tcPr>
          <w:p w14:paraId="535D276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16AB56A2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0174055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AFD3F6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4076551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1F48DA6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4627415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6B01B0A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CIJENA PONUDE</w:t>
            </w:r>
          </w:p>
        </w:tc>
        <w:tc>
          <w:tcPr>
            <w:tcW w:w="4772" w:type="dxa"/>
            <w:vAlign w:val="center"/>
          </w:tcPr>
          <w:p w14:paraId="3AE36DB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09839E71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5DEAEB6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18569170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bez poreza na dodanu vrijednost – brojkama*</w:t>
            </w:r>
          </w:p>
        </w:tc>
        <w:tc>
          <w:tcPr>
            <w:tcW w:w="4772" w:type="dxa"/>
            <w:vAlign w:val="center"/>
          </w:tcPr>
          <w:p w14:paraId="4C162B30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5B6FF75C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19620BE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16F4EE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063286F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3E0CEE4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7171718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281CC0C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Iznos poreza na dodanu vrijednost – brojkama*</w:t>
            </w:r>
          </w:p>
        </w:tc>
        <w:tc>
          <w:tcPr>
            <w:tcW w:w="4772" w:type="dxa"/>
            <w:vAlign w:val="center"/>
          </w:tcPr>
          <w:p w14:paraId="721C547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2A8F1287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226DD84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B0EA7E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2C4D3FA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CDE1B58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4DC6955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565D063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s porezom na dodanu vrijednost – brojkama*</w:t>
            </w:r>
          </w:p>
          <w:p w14:paraId="49C39E3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70991C4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727F603B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2FCBD31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96ED8B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6C7C2AB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1AFEB1F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1B9BA8A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  <w:r w:rsidRPr="005B3082">
              <w:rPr>
                <w:rFonts w:asciiTheme="majorHAnsi" w:hAnsiTheme="majorHAnsi"/>
              </w:rPr>
              <w:t>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3DA1D3D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Rok valjanosti ponude</w:t>
            </w:r>
          </w:p>
        </w:tc>
        <w:tc>
          <w:tcPr>
            <w:tcW w:w="4772" w:type="dxa"/>
            <w:vAlign w:val="center"/>
          </w:tcPr>
          <w:p w14:paraId="0448389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1E73CFC" w14:textId="77777777" w:rsidTr="00752F5B">
        <w:trPr>
          <w:trHeight w:val="462"/>
        </w:trPr>
        <w:tc>
          <w:tcPr>
            <w:tcW w:w="9180" w:type="dxa"/>
            <w:gridSpan w:val="3"/>
            <w:vAlign w:val="center"/>
          </w:tcPr>
          <w:p w14:paraId="34DBDE2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NAPOMENA: Obavezno ispuniti sve stavke Ponudbenog lista.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 xml:space="preserve"> (Ako ponuditelj nije u sustavu poreza na dodanu vrijednost ili je predmet nabave oslobođen PDV-a, u ponudbenom listu na mjesto predviđeno za upis cijene ponude s PDV-om, upisuje se isti iznos kao što je upisan na mjestu predviđenom za upis cijene ponude bez PDV-a, a mjesto predviđeno za upis iznosa PDV-a ostavlja se prazno.)</w:t>
            </w:r>
          </w:p>
        </w:tc>
      </w:tr>
    </w:tbl>
    <w:p w14:paraId="4F1B8B2E" w14:textId="77777777" w:rsidR="004B2391" w:rsidRPr="005B3082" w:rsidRDefault="004B2391" w:rsidP="004B2391">
      <w:pPr>
        <w:rPr>
          <w:rFonts w:asciiTheme="majorHAnsi" w:hAnsiTheme="majorHAnsi"/>
        </w:rPr>
      </w:pPr>
    </w:p>
    <w:p w14:paraId="6EB73275" w14:textId="77777777" w:rsidR="004B2391" w:rsidRPr="005B3082" w:rsidRDefault="004B2391" w:rsidP="004B2391">
      <w:pPr>
        <w:rPr>
          <w:rFonts w:asciiTheme="majorHAnsi" w:hAnsiTheme="majorHAnsi"/>
        </w:rPr>
      </w:pPr>
    </w:p>
    <w:p w14:paraId="0517AF0A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78A2C1E9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………………………</w:t>
      </w:r>
      <w:r>
        <w:rPr>
          <w:rFonts w:asciiTheme="majorHAnsi" w:hAnsiTheme="majorHAnsi"/>
        </w:rPr>
        <w:t>………………</w:t>
      </w:r>
      <w:r w:rsidRPr="005B3082">
        <w:rPr>
          <w:rFonts w:asciiTheme="majorHAnsi" w:hAnsiTheme="majorHAnsi"/>
        </w:rPr>
        <w:t>……………………</w:t>
      </w:r>
    </w:p>
    <w:p w14:paraId="16F5F917" w14:textId="77777777" w:rsidR="004B2391" w:rsidRPr="005B3082" w:rsidRDefault="00C837F5" w:rsidP="004B2391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IME I PREZIME ODGOVORNE OSO</w:t>
      </w:r>
      <w:r w:rsidR="004B2391" w:rsidRPr="005B3082">
        <w:rPr>
          <w:rFonts w:asciiTheme="majorHAnsi" w:hAnsiTheme="majorHAnsi"/>
        </w:rPr>
        <w:t>BE PONUDITELJA</w:t>
      </w:r>
    </w:p>
    <w:p w14:paraId="75619B21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3C892E89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75CB06D2" w14:textId="77777777" w:rsidR="004B2391" w:rsidRPr="005B3082" w:rsidRDefault="004B2391" w:rsidP="004B2391">
      <w:pPr>
        <w:jc w:val="center"/>
        <w:rPr>
          <w:rFonts w:asciiTheme="majorHAnsi" w:hAnsiTheme="majorHAnsi"/>
        </w:rPr>
      </w:pPr>
      <w:r w:rsidRPr="005B3082">
        <w:rPr>
          <w:rFonts w:asciiTheme="majorHAnsi" w:hAnsiTheme="majorHAnsi"/>
        </w:rPr>
        <w:t xml:space="preserve">                                           </w:t>
      </w:r>
      <w:r>
        <w:rPr>
          <w:rFonts w:asciiTheme="majorHAnsi" w:hAnsiTheme="majorHAnsi"/>
        </w:rPr>
        <w:t xml:space="preserve">                                                                          </w:t>
      </w:r>
      <w:r w:rsidRPr="005B3082">
        <w:rPr>
          <w:rFonts w:asciiTheme="majorHAnsi" w:hAnsiTheme="majorHAnsi"/>
        </w:rPr>
        <w:t xml:space="preserve">   M.P.       </w:t>
      </w:r>
      <w:r>
        <w:rPr>
          <w:rFonts w:asciiTheme="majorHAnsi" w:hAnsiTheme="majorHAnsi"/>
        </w:rPr>
        <w:t>…………………………………</w:t>
      </w:r>
      <w:r w:rsidRPr="005B3082">
        <w:rPr>
          <w:rFonts w:asciiTheme="majorHAnsi" w:hAnsiTheme="majorHAnsi"/>
        </w:rPr>
        <w:t>……</w:t>
      </w:r>
    </w:p>
    <w:p w14:paraId="08D1AA51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POTPIS</w:t>
      </w:r>
    </w:p>
    <w:p w14:paraId="6E7F9AFF" w14:textId="77777777" w:rsidR="004B2391" w:rsidRDefault="004B2391" w:rsidP="004B2391"/>
    <w:p w14:paraId="306A23F8" w14:textId="77777777" w:rsidR="004B2391" w:rsidRDefault="004B2391" w:rsidP="004B2391"/>
    <w:p w14:paraId="72F2BA55" w14:textId="77777777" w:rsidR="00A567D1" w:rsidRDefault="00A567D1"/>
    <w:sectPr w:rsidR="00A56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91"/>
    <w:rsid w:val="00171026"/>
    <w:rsid w:val="002418BB"/>
    <w:rsid w:val="00314CA9"/>
    <w:rsid w:val="003D493D"/>
    <w:rsid w:val="00435D7C"/>
    <w:rsid w:val="004A1FD1"/>
    <w:rsid w:val="004B2391"/>
    <w:rsid w:val="006277B7"/>
    <w:rsid w:val="006E2AA8"/>
    <w:rsid w:val="007702CC"/>
    <w:rsid w:val="007F4CA9"/>
    <w:rsid w:val="00840473"/>
    <w:rsid w:val="009268DB"/>
    <w:rsid w:val="009478CC"/>
    <w:rsid w:val="00977CD1"/>
    <w:rsid w:val="009B7A91"/>
    <w:rsid w:val="00A53D73"/>
    <w:rsid w:val="00A567D1"/>
    <w:rsid w:val="00C837F5"/>
    <w:rsid w:val="00EC7D31"/>
    <w:rsid w:val="00EE6340"/>
    <w:rsid w:val="00F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9768C"/>
  <w15:docId w15:val="{81279DB5-A4E3-41C9-B66C-67509D1F4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391"/>
    <w:rPr>
      <w:rFonts w:eastAsiaTheme="minorEastAsia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20</cp:revision>
  <dcterms:created xsi:type="dcterms:W3CDTF">2019-02-19T10:18:00Z</dcterms:created>
  <dcterms:modified xsi:type="dcterms:W3CDTF">2023-02-09T11:16:00Z</dcterms:modified>
</cp:coreProperties>
</file>