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5E7D" w14:textId="77777777" w:rsidR="008A38BA" w:rsidRDefault="008A38BA" w:rsidP="00F8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0032940" w14:textId="77777777" w:rsidR="008A38BA" w:rsidRDefault="008A38BA" w:rsidP="00F8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6F4DD67" w14:textId="5D88B135" w:rsidR="00F85D48" w:rsidRPr="00F85D48" w:rsidRDefault="00F85D48" w:rsidP="00F8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D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</w:t>
      </w:r>
      <w:r w:rsidRPr="00F85D4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4FA8F92" wp14:editId="3B62A753">
            <wp:extent cx="438150" cy="57150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E8CF1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 REPUBLIKA HRVATSKA</w:t>
      </w:r>
    </w:p>
    <w:p w14:paraId="66D1A8D4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VARAŽDINSKA ŽUPANIJA </w:t>
      </w:r>
    </w:p>
    <w:p w14:paraId="1446BE76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        GRAD IVANEC</w:t>
      </w:r>
    </w:p>
    <w:p w14:paraId="7905687D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    GRADONAČELNIK</w:t>
      </w:r>
    </w:p>
    <w:p w14:paraId="5F868961" w14:textId="5A6064E1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KLASA: 402-03/2</w:t>
      </w:r>
      <w:r w:rsidR="007E6769"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-01/0</w:t>
      </w:r>
      <w:r w:rsidR="007E6769">
        <w:rPr>
          <w:rFonts w:ascii="Arial" w:eastAsia="Times New Roman" w:hAnsi="Arial" w:cs="Arial"/>
          <w:lang w:eastAsia="hr-HR"/>
        </w:rPr>
        <w:t>7</w:t>
      </w:r>
    </w:p>
    <w:p w14:paraId="475145C0" w14:textId="318B9EC2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URBROJ: 2186</w:t>
      </w:r>
      <w:r w:rsidR="007E6769">
        <w:rPr>
          <w:rFonts w:ascii="Arial" w:eastAsia="Times New Roman" w:hAnsi="Arial" w:cs="Arial"/>
          <w:lang w:eastAsia="hr-HR"/>
        </w:rPr>
        <w:t>-</w:t>
      </w:r>
      <w:r w:rsidRPr="00F85D48">
        <w:rPr>
          <w:rFonts w:ascii="Arial" w:eastAsia="Times New Roman" w:hAnsi="Arial" w:cs="Arial"/>
          <w:lang w:eastAsia="hr-HR"/>
        </w:rPr>
        <w:t>12-02/</w:t>
      </w:r>
      <w:r w:rsidR="007E6769">
        <w:rPr>
          <w:rFonts w:ascii="Arial" w:eastAsia="Times New Roman" w:hAnsi="Arial" w:cs="Arial"/>
          <w:lang w:eastAsia="hr-HR"/>
        </w:rPr>
        <w:t>42</w:t>
      </w:r>
      <w:r w:rsidRPr="00F85D48">
        <w:rPr>
          <w:rFonts w:ascii="Arial" w:eastAsia="Times New Roman" w:hAnsi="Arial" w:cs="Arial"/>
          <w:lang w:eastAsia="hr-HR"/>
        </w:rPr>
        <w:t>-2</w:t>
      </w:r>
      <w:r w:rsidR="007E6769"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-5</w:t>
      </w:r>
    </w:p>
    <w:p w14:paraId="13EDA5BA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EFB9548" w14:textId="06B92C50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Ivanec, 1</w:t>
      </w:r>
      <w:r>
        <w:rPr>
          <w:rFonts w:ascii="Arial" w:eastAsia="Times New Roman" w:hAnsi="Arial" w:cs="Arial"/>
          <w:lang w:eastAsia="hr-HR"/>
        </w:rPr>
        <w:t>5</w:t>
      </w:r>
      <w:r w:rsidRPr="00F85D48">
        <w:rPr>
          <w:rFonts w:ascii="Arial" w:eastAsia="Times New Roman" w:hAnsi="Arial" w:cs="Arial"/>
          <w:lang w:eastAsia="hr-HR"/>
        </w:rPr>
        <w:t>. ožujka 202</w:t>
      </w:r>
      <w:r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 xml:space="preserve">.   </w:t>
      </w:r>
    </w:p>
    <w:p w14:paraId="349AB44A" w14:textId="77777777" w:rsidR="00F85D48" w:rsidRPr="00F85D48" w:rsidRDefault="00F85D48" w:rsidP="00F85D48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2E033926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Na temelju članka 64. Statuta Grada Ivanca („Službeni vjesnik Varaždinske županije“ br. 21/09, 12/13, 23/13 – pročišćeni tekst, 13/18, 08/20, 15/21 i 38/21-pročišćeni tekst), članka 18. Odluke o izvršavanju Proračuna Grada Ivanca za 2022. godinu („Službeni vjesnik Varaždinske županije“ br. 107/21 ), te Pravilnika o financiranju javnih potreba Grada Ivanca  („Službeni vjesnik Varaždinske županije“ br. 44/15), a na prijedlog Povjerenstva za ocjenjivanje i vrednovanje prijavljenih programa ili projekata Javnog poziva gradonačelnik Grada Ivanca donosi</w:t>
      </w:r>
    </w:p>
    <w:p w14:paraId="4CB43E78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9CD6F5D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9362099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85D48">
        <w:rPr>
          <w:rFonts w:ascii="Arial" w:eastAsia="Times New Roman" w:hAnsi="Arial" w:cs="Arial"/>
          <w:b/>
          <w:sz w:val="24"/>
          <w:szCs w:val="24"/>
          <w:lang w:eastAsia="hr-HR"/>
        </w:rPr>
        <w:t>ODLUKU</w:t>
      </w:r>
    </w:p>
    <w:p w14:paraId="4C8D50F1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85D4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o odobravanju financijskih potpora programima </w:t>
      </w:r>
    </w:p>
    <w:p w14:paraId="646712B4" w14:textId="6CCB8ACE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85D48">
        <w:rPr>
          <w:rFonts w:ascii="Arial" w:eastAsia="Times New Roman" w:hAnsi="Arial" w:cs="Arial"/>
          <w:b/>
          <w:sz w:val="24"/>
          <w:szCs w:val="24"/>
          <w:lang w:eastAsia="hr-HR"/>
        </w:rPr>
        <w:t>i projektima iz Proračuna Grada Ivanca za 202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F85D48">
        <w:rPr>
          <w:rFonts w:ascii="Arial" w:eastAsia="Times New Roman" w:hAnsi="Arial" w:cs="Arial"/>
          <w:b/>
          <w:sz w:val="24"/>
          <w:szCs w:val="24"/>
          <w:lang w:eastAsia="hr-HR"/>
        </w:rPr>
        <w:t>. godinu</w:t>
      </w:r>
    </w:p>
    <w:p w14:paraId="61456578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E52A3E1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I.</w:t>
      </w:r>
    </w:p>
    <w:p w14:paraId="0365CF2D" w14:textId="4058D993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Ovom Odlukom ukupna sredstva osigurana Proračunom Grada Ivanca raspodjeljuju se  za razdoblje od 1. siječnja 202</w:t>
      </w:r>
      <w:r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. do 31. prosinca 202</w:t>
      </w:r>
      <w:r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. godine, a raspoređuju se temeljem provedenog Javnog poziva te pregleda pristiglih prijava i njihovog vrednovanja od strane Povjerenstva za ocjenjivanje i vrednovanje prijavljenih projekata ili programa Javnog poziva za predlaganje projekata/programa javnih potreba Grada Ivanca za 202</w:t>
      </w:r>
      <w:r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 xml:space="preserve">. godinu. </w:t>
      </w:r>
    </w:p>
    <w:p w14:paraId="73C99C0E" w14:textId="77777777" w:rsidR="00F85D48" w:rsidRPr="00F85D48" w:rsidRDefault="00F85D48" w:rsidP="00F85D48">
      <w:pPr>
        <w:spacing w:after="0" w:line="276" w:lineRule="auto"/>
        <w:rPr>
          <w:rFonts w:ascii="Arial" w:eastAsia="Times New Roman" w:hAnsi="Arial" w:cs="Arial"/>
          <w:lang w:eastAsia="hr-HR"/>
        </w:rPr>
      </w:pPr>
    </w:p>
    <w:p w14:paraId="0E401FBD" w14:textId="77777777" w:rsid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</w:p>
    <w:p w14:paraId="3A857974" w14:textId="77777777" w:rsid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</w:p>
    <w:p w14:paraId="1874B375" w14:textId="4D0E5952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II.</w:t>
      </w:r>
    </w:p>
    <w:p w14:paraId="50155869" w14:textId="1E2CC274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Sredstva osigurana Programom javnih potreba u kulturi namijenjena kulturno-umjetničkim društvima i udrugama za programe, u ukupnom iznosu </w:t>
      </w:r>
      <w:r w:rsidR="00551667">
        <w:rPr>
          <w:rFonts w:ascii="Arial" w:eastAsia="Times New Roman" w:hAnsi="Arial" w:cs="Arial"/>
          <w:lang w:eastAsia="hr-HR"/>
        </w:rPr>
        <w:t>33</w:t>
      </w:r>
      <w:r w:rsidRPr="00F85D48">
        <w:rPr>
          <w:rFonts w:ascii="Arial" w:eastAsia="Times New Roman" w:hAnsi="Arial" w:cs="Arial"/>
          <w:lang w:eastAsia="hr-HR"/>
        </w:rPr>
        <w:t>.</w:t>
      </w:r>
      <w:r w:rsidR="00551667">
        <w:rPr>
          <w:rFonts w:ascii="Arial" w:eastAsia="Times New Roman" w:hAnsi="Arial" w:cs="Arial"/>
          <w:lang w:eastAsia="hr-HR"/>
        </w:rPr>
        <w:t>180</w:t>
      </w:r>
      <w:r w:rsidRPr="00F85D48">
        <w:rPr>
          <w:rFonts w:ascii="Arial" w:eastAsia="Times New Roman" w:hAnsi="Arial" w:cs="Arial"/>
          <w:lang w:eastAsia="hr-HR"/>
        </w:rPr>
        <w:t>,</w:t>
      </w:r>
      <w:r w:rsidR="00551667">
        <w:rPr>
          <w:rFonts w:ascii="Arial" w:eastAsia="Times New Roman" w:hAnsi="Arial" w:cs="Arial"/>
          <w:lang w:eastAsia="hr-HR"/>
        </w:rPr>
        <w:t>70</w:t>
      </w:r>
      <w:r w:rsidRPr="00F85D48">
        <w:rPr>
          <w:rFonts w:ascii="Arial" w:eastAsia="Times New Roman" w:hAnsi="Arial" w:cs="Arial"/>
          <w:lang w:eastAsia="hr-HR"/>
        </w:rPr>
        <w:t xml:space="preserve"> </w:t>
      </w:r>
      <w:r w:rsidR="00551667">
        <w:rPr>
          <w:rFonts w:ascii="Arial" w:eastAsia="Times New Roman" w:hAnsi="Arial" w:cs="Arial"/>
          <w:lang w:eastAsia="hr-HR"/>
        </w:rPr>
        <w:t>eura</w:t>
      </w:r>
      <w:r w:rsidRPr="00F85D48">
        <w:rPr>
          <w:rFonts w:ascii="Arial" w:eastAsia="Times New Roman" w:hAnsi="Arial" w:cs="Arial"/>
          <w:lang w:eastAsia="hr-HR"/>
        </w:rPr>
        <w:t xml:space="preserve"> – Proračun Grada Ivanca za 202</w:t>
      </w:r>
      <w:r w:rsidR="00551667"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., pozicija 3</w:t>
      </w:r>
      <w:r w:rsidR="00551667">
        <w:rPr>
          <w:rFonts w:ascii="Arial" w:eastAsia="Times New Roman" w:hAnsi="Arial" w:cs="Arial"/>
          <w:lang w:eastAsia="hr-HR"/>
        </w:rPr>
        <w:t>1</w:t>
      </w:r>
      <w:r w:rsidRPr="00F85D48">
        <w:rPr>
          <w:rFonts w:ascii="Arial" w:eastAsia="Times New Roman" w:hAnsi="Arial" w:cs="Arial"/>
          <w:lang w:eastAsia="hr-HR"/>
        </w:rPr>
        <w:t xml:space="preserve"> raspoređuju se prema tablici koja je sastavni dio ove Odluke.</w:t>
      </w:r>
    </w:p>
    <w:p w14:paraId="2B0E3C7F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5C33964C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219CA5C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III.</w:t>
      </w:r>
    </w:p>
    <w:p w14:paraId="727502B6" w14:textId="03A36D6F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Sredstva osigurana Programom raspodjele sredstava socijalne skrbi u visini od </w:t>
      </w:r>
      <w:r w:rsidR="00551667">
        <w:rPr>
          <w:rFonts w:ascii="Arial" w:eastAsia="Times New Roman" w:hAnsi="Arial" w:cs="Arial"/>
          <w:lang w:eastAsia="hr-HR"/>
        </w:rPr>
        <w:t>10</w:t>
      </w:r>
      <w:r w:rsidRPr="00F85D48">
        <w:rPr>
          <w:rFonts w:ascii="Arial" w:eastAsia="Times New Roman" w:hAnsi="Arial" w:cs="Arial"/>
          <w:lang w:eastAsia="hr-HR"/>
        </w:rPr>
        <w:t>.</w:t>
      </w:r>
      <w:r w:rsidR="00551667">
        <w:rPr>
          <w:rFonts w:ascii="Arial" w:eastAsia="Times New Roman" w:hAnsi="Arial" w:cs="Arial"/>
          <w:lang w:eastAsia="hr-HR"/>
        </w:rPr>
        <w:t>485</w:t>
      </w:r>
      <w:r w:rsidRPr="00F85D48">
        <w:rPr>
          <w:rFonts w:ascii="Arial" w:eastAsia="Times New Roman" w:hAnsi="Arial" w:cs="Arial"/>
          <w:lang w:eastAsia="hr-HR"/>
        </w:rPr>
        <w:t>,</w:t>
      </w:r>
      <w:r w:rsidR="00551667">
        <w:rPr>
          <w:rFonts w:ascii="Arial" w:eastAsia="Times New Roman" w:hAnsi="Arial" w:cs="Arial"/>
          <w:lang w:eastAsia="hr-HR"/>
        </w:rPr>
        <w:t>10</w:t>
      </w:r>
      <w:r w:rsidRPr="00F85D48">
        <w:rPr>
          <w:rFonts w:ascii="Arial" w:eastAsia="Times New Roman" w:hAnsi="Arial" w:cs="Arial"/>
          <w:lang w:eastAsia="hr-HR"/>
        </w:rPr>
        <w:t xml:space="preserve"> </w:t>
      </w:r>
      <w:r w:rsidR="00551667">
        <w:rPr>
          <w:rFonts w:ascii="Arial" w:eastAsia="Times New Roman" w:hAnsi="Arial" w:cs="Arial"/>
          <w:lang w:eastAsia="hr-HR"/>
        </w:rPr>
        <w:t>eura</w:t>
      </w:r>
      <w:r w:rsidRPr="00F85D48">
        <w:rPr>
          <w:rFonts w:ascii="Arial" w:eastAsia="Times New Roman" w:hAnsi="Arial" w:cs="Arial"/>
          <w:lang w:eastAsia="hr-HR"/>
        </w:rPr>
        <w:t xml:space="preserve">  namijenjena za djelatnost udruga osoba s invaliditetom te udruga koje prema svojoj djelatnosti spadaju u navedeni program – Proračun Grada Ivanca za 202</w:t>
      </w:r>
      <w:r w:rsidR="00551667"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., pozicija 19</w:t>
      </w:r>
      <w:r w:rsidR="00551667">
        <w:rPr>
          <w:rFonts w:ascii="Arial" w:eastAsia="Times New Roman" w:hAnsi="Arial" w:cs="Arial"/>
          <w:lang w:eastAsia="hr-HR"/>
        </w:rPr>
        <w:t>5</w:t>
      </w:r>
      <w:r w:rsidRPr="00F85D48">
        <w:rPr>
          <w:rFonts w:ascii="Arial" w:eastAsia="Times New Roman" w:hAnsi="Arial" w:cs="Arial"/>
          <w:lang w:eastAsia="hr-HR"/>
        </w:rPr>
        <w:t xml:space="preserve"> raspoređuju se prema tablici koja je sastavni dio ove Odluke.</w:t>
      </w:r>
    </w:p>
    <w:p w14:paraId="2F3B1533" w14:textId="77777777" w:rsidR="00F85D48" w:rsidRPr="00F85D48" w:rsidRDefault="00F85D48" w:rsidP="00F85D48">
      <w:pPr>
        <w:spacing w:after="0" w:line="276" w:lineRule="auto"/>
        <w:rPr>
          <w:rFonts w:ascii="Arial" w:eastAsia="Times New Roman" w:hAnsi="Arial" w:cs="Arial"/>
          <w:lang w:eastAsia="hr-HR"/>
        </w:rPr>
      </w:pPr>
    </w:p>
    <w:p w14:paraId="08A90705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IV.</w:t>
      </w:r>
    </w:p>
    <w:p w14:paraId="577EF4DA" w14:textId="6B82CDA2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Sredstva u visini od </w:t>
      </w:r>
      <w:r w:rsidR="00551667">
        <w:rPr>
          <w:rFonts w:ascii="Arial" w:eastAsia="Times New Roman" w:hAnsi="Arial" w:cs="Arial"/>
          <w:lang w:eastAsia="hr-HR"/>
        </w:rPr>
        <w:t>5.308,91 eura</w:t>
      </w:r>
      <w:r w:rsidRPr="00F85D48">
        <w:rPr>
          <w:rFonts w:ascii="Arial" w:eastAsia="Times New Roman" w:hAnsi="Arial" w:cs="Arial"/>
          <w:lang w:eastAsia="hr-HR"/>
        </w:rPr>
        <w:t xml:space="preserve"> osigurana za djelatnost udruga umirovljenika na poziciji</w:t>
      </w:r>
      <w:r w:rsidR="00551667">
        <w:rPr>
          <w:rFonts w:ascii="Arial" w:eastAsia="Times New Roman" w:hAnsi="Arial" w:cs="Arial"/>
          <w:lang w:eastAsia="hr-HR"/>
        </w:rPr>
        <w:t xml:space="preserve"> </w:t>
      </w:r>
      <w:r w:rsidRPr="00F85D48">
        <w:rPr>
          <w:rFonts w:ascii="Arial" w:eastAsia="Times New Roman" w:hAnsi="Arial" w:cs="Arial"/>
          <w:lang w:eastAsia="hr-HR"/>
        </w:rPr>
        <w:t>19</w:t>
      </w:r>
      <w:r w:rsidR="00551667">
        <w:rPr>
          <w:rFonts w:ascii="Arial" w:eastAsia="Times New Roman" w:hAnsi="Arial" w:cs="Arial"/>
          <w:lang w:eastAsia="hr-HR"/>
        </w:rPr>
        <w:t>7</w:t>
      </w:r>
      <w:r w:rsidRPr="00F85D48">
        <w:rPr>
          <w:rFonts w:ascii="Arial" w:eastAsia="Times New Roman" w:hAnsi="Arial" w:cs="Arial"/>
          <w:lang w:eastAsia="hr-HR"/>
        </w:rPr>
        <w:t xml:space="preserve"> Proračuna Grada Ivanca za 202</w:t>
      </w:r>
      <w:r w:rsidR="00551667"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. godinu raspoređuju se prema tablici koja je sastavni dio ove Odluke.</w:t>
      </w:r>
    </w:p>
    <w:p w14:paraId="3C842537" w14:textId="77777777" w:rsidR="00F85D48" w:rsidRPr="00F85D48" w:rsidRDefault="00F85D48" w:rsidP="00F85D48">
      <w:pPr>
        <w:spacing w:after="0" w:line="276" w:lineRule="auto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 </w:t>
      </w:r>
    </w:p>
    <w:p w14:paraId="3494768A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V.</w:t>
      </w:r>
    </w:p>
    <w:p w14:paraId="3E945184" w14:textId="72D2DFC3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Sredstva namijenjena za djelatnost ostalih udruga </w:t>
      </w:r>
      <w:r w:rsidR="009D26BE">
        <w:rPr>
          <w:rFonts w:ascii="Arial" w:eastAsia="Times New Roman" w:hAnsi="Arial" w:cs="Arial"/>
          <w:lang w:eastAsia="hr-HR"/>
        </w:rPr>
        <w:t>osigurana su</w:t>
      </w:r>
      <w:r w:rsidRPr="00F85D48">
        <w:rPr>
          <w:rFonts w:ascii="Arial" w:eastAsia="Times New Roman" w:hAnsi="Arial" w:cs="Arial"/>
          <w:lang w:eastAsia="hr-HR"/>
        </w:rPr>
        <w:t xml:space="preserve"> u visini od </w:t>
      </w:r>
      <w:r w:rsidR="00551667">
        <w:rPr>
          <w:rFonts w:ascii="Arial" w:eastAsia="Times New Roman" w:hAnsi="Arial" w:cs="Arial"/>
          <w:lang w:eastAsia="hr-HR"/>
        </w:rPr>
        <w:t>16.590,35</w:t>
      </w:r>
      <w:r w:rsidRPr="00F85D48">
        <w:rPr>
          <w:rFonts w:ascii="Arial" w:eastAsia="Times New Roman" w:hAnsi="Arial" w:cs="Arial"/>
          <w:lang w:eastAsia="hr-HR"/>
        </w:rPr>
        <w:t xml:space="preserve"> </w:t>
      </w:r>
      <w:r w:rsidR="007E6769">
        <w:rPr>
          <w:rFonts w:ascii="Arial" w:eastAsia="Times New Roman" w:hAnsi="Arial" w:cs="Arial"/>
          <w:lang w:eastAsia="hr-HR"/>
        </w:rPr>
        <w:t>eura</w:t>
      </w:r>
      <w:r w:rsidRPr="00F85D48">
        <w:rPr>
          <w:rFonts w:ascii="Arial" w:eastAsia="Times New Roman" w:hAnsi="Arial" w:cs="Arial"/>
          <w:lang w:eastAsia="hr-HR"/>
        </w:rPr>
        <w:t xml:space="preserve"> Proračunom Grada Ivanca za 202</w:t>
      </w:r>
      <w:r w:rsidR="007E6769">
        <w:rPr>
          <w:rFonts w:ascii="Arial" w:eastAsia="Times New Roman" w:hAnsi="Arial" w:cs="Arial"/>
          <w:lang w:eastAsia="hr-HR"/>
        </w:rPr>
        <w:t>3</w:t>
      </w:r>
      <w:r w:rsidRPr="00F85D48">
        <w:rPr>
          <w:rFonts w:ascii="Arial" w:eastAsia="Times New Roman" w:hAnsi="Arial" w:cs="Arial"/>
          <w:lang w:eastAsia="hr-HR"/>
        </w:rPr>
        <w:t>. godinu, pozicija 19</w:t>
      </w:r>
      <w:r w:rsidR="007E6769">
        <w:rPr>
          <w:rFonts w:ascii="Arial" w:eastAsia="Times New Roman" w:hAnsi="Arial" w:cs="Arial"/>
          <w:lang w:eastAsia="hr-HR"/>
        </w:rPr>
        <w:t>9</w:t>
      </w:r>
      <w:r w:rsidRPr="00F85D48">
        <w:rPr>
          <w:rFonts w:ascii="Arial" w:eastAsia="Times New Roman" w:hAnsi="Arial" w:cs="Arial"/>
          <w:lang w:eastAsia="hr-HR"/>
        </w:rPr>
        <w:t xml:space="preserve"> i raspoređuju prema tablici koja je sastavni dio ove Odluke.</w:t>
      </w:r>
    </w:p>
    <w:p w14:paraId="5B08166F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051863A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VI.</w:t>
      </w:r>
    </w:p>
    <w:p w14:paraId="32973A1C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Zadužuje se nadležni upravni odjel da sukladno raspodjeli sredstava po pojedinom projektu/programu zaključi Ugovore sukladno uvodnom Pravilniku, te prati i nadzire njihovo izvršenje.</w:t>
      </w:r>
    </w:p>
    <w:p w14:paraId="6E9D123F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AD1DF12" w14:textId="77777777" w:rsidR="00F85D48" w:rsidRPr="00F85D48" w:rsidRDefault="00F85D48" w:rsidP="00F85D4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0676379" w14:textId="77777777" w:rsidR="00F85D48" w:rsidRPr="00F85D48" w:rsidRDefault="00F85D48" w:rsidP="00F85D48">
      <w:pPr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VII.</w:t>
      </w:r>
    </w:p>
    <w:p w14:paraId="195FD9B3" w14:textId="77777777" w:rsidR="00F85D48" w:rsidRPr="00F85D48" w:rsidRDefault="00F85D48" w:rsidP="00F85D48">
      <w:pPr>
        <w:tabs>
          <w:tab w:val="left" w:pos="540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 xml:space="preserve">Ova Odluka  stupa na snagu danom donošenja, a objaviti će se na oglasnoj ploči. </w:t>
      </w:r>
    </w:p>
    <w:p w14:paraId="0D2F591C" w14:textId="77777777" w:rsidR="00F85D48" w:rsidRPr="00F85D48" w:rsidRDefault="00F85D48" w:rsidP="00F85D4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A2A94DC" w14:textId="77777777" w:rsidR="00F85D48" w:rsidRPr="00F85D48" w:rsidRDefault="00F85D48" w:rsidP="00F85D4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E9D9743" w14:textId="77777777" w:rsidR="00F85D48" w:rsidRPr="00F85D48" w:rsidRDefault="00F85D48" w:rsidP="00F85D4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EC0A8ED" w14:textId="77777777" w:rsidR="00F85D48" w:rsidRPr="00F85D48" w:rsidRDefault="00F85D48" w:rsidP="00F85D48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GRADONAČELNIK</w:t>
      </w:r>
    </w:p>
    <w:p w14:paraId="41B83384" w14:textId="68472953" w:rsidR="00EC436C" w:rsidRPr="007E6769" w:rsidRDefault="00F85D48" w:rsidP="007E6769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F85D48">
        <w:rPr>
          <w:rFonts w:ascii="Arial" w:eastAsia="Times New Roman" w:hAnsi="Arial" w:cs="Arial"/>
          <w:lang w:eastAsia="hr-HR"/>
        </w:rPr>
        <w:t>Milorad Batinić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54"/>
        <w:gridCol w:w="4395"/>
        <w:gridCol w:w="5052"/>
        <w:gridCol w:w="3828"/>
      </w:tblGrid>
      <w:tr w:rsidR="008B3DED" w:rsidRPr="007D6DA0" w14:paraId="12343DB3" w14:textId="4337826F" w:rsidTr="009D26BE">
        <w:trPr>
          <w:trHeight w:val="690"/>
        </w:trPr>
        <w:tc>
          <w:tcPr>
            <w:tcW w:w="754" w:type="dxa"/>
          </w:tcPr>
          <w:p w14:paraId="493CC486" w14:textId="34E709B6" w:rsidR="008B3DED" w:rsidRPr="007D6DA0" w:rsidRDefault="008B3DED" w:rsidP="008B3DED">
            <w:pPr>
              <w:jc w:val="center"/>
              <w:rPr>
                <w:b/>
                <w:bCs/>
              </w:rPr>
            </w:pPr>
            <w:r w:rsidRPr="008B3DED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RBR.</w:t>
            </w:r>
          </w:p>
        </w:tc>
        <w:tc>
          <w:tcPr>
            <w:tcW w:w="4395" w:type="dxa"/>
            <w:hideMark/>
          </w:tcPr>
          <w:p w14:paraId="2E1EC3F1" w14:textId="77777777" w:rsidR="008B3DED" w:rsidRDefault="008B3DED" w:rsidP="008B3DED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DE50E89" w14:textId="527A0500" w:rsidR="008B3DED" w:rsidRPr="007D6DA0" w:rsidRDefault="008B3DED" w:rsidP="008B3DED">
            <w:pPr>
              <w:jc w:val="center"/>
              <w:rPr>
                <w:b/>
                <w:bCs/>
              </w:rPr>
            </w:pPr>
            <w:r w:rsidRPr="008B3DED">
              <w:rPr>
                <w:rFonts w:ascii="Arial" w:eastAsia="Times New Roman" w:hAnsi="Arial" w:cs="Arial"/>
                <w:b/>
                <w:bCs/>
                <w:lang w:eastAsia="hr-HR"/>
              </w:rPr>
              <w:t>PRIJAVITELJ</w:t>
            </w:r>
          </w:p>
        </w:tc>
        <w:tc>
          <w:tcPr>
            <w:tcW w:w="5052" w:type="dxa"/>
            <w:hideMark/>
          </w:tcPr>
          <w:p w14:paraId="294EC845" w14:textId="77777777" w:rsidR="008B3DED" w:rsidRDefault="008B3DED" w:rsidP="008B3DED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76B80AD" w14:textId="6D4FCBEA" w:rsidR="008B3DED" w:rsidRPr="007D6DA0" w:rsidRDefault="008B3DED" w:rsidP="008B3DED">
            <w:pPr>
              <w:jc w:val="center"/>
              <w:rPr>
                <w:b/>
                <w:bCs/>
              </w:rPr>
            </w:pPr>
            <w:r w:rsidRPr="008B3DED">
              <w:rPr>
                <w:rFonts w:ascii="Arial" w:eastAsia="Times New Roman" w:hAnsi="Arial" w:cs="Arial"/>
                <w:b/>
                <w:bCs/>
                <w:lang w:eastAsia="hr-HR"/>
              </w:rPr>
              <w:t>NAZIV PROGRAMA/PROJEKTA</w:t>
            </w:r>
          </w:p>
        </w:tc>
        <w:tc>
          <w:tcPr>
            <w:tcW w:w="3828" w:type="dxa"/>
          </w:tcPr>
          <w:p w14:paraId="22B9DF30" w14:textId="77777777" w:rsidR="008B3DED" w:rsidRDefault="008B3DED" w:rsidP="008B3DED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4393AFCB" w14:textId="2DB27A27" w:rsidR="008B3DED" w:rsidRDefault="008B3DED" w:rsidP="008B3DED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B3DED">
              <w:rPr>
                <w:rFonts w:ascii="Arial" w:eastAsia="Times New Roman" w:hAnsi="Arial" w:cs="Arial"/>
                <w:b/>
                <w:bCs/>
                <w:lang w:eastAsia="hr-HR"/>
              </w:rPr>
              <w:t>DODIJELJENA SREDSTVA 202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  <w:r w:rsidRPr="008B3DED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  <w:r w:rsidR="00BB28C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(EUR)</w:t>
            </w:r>
          </w:p>
        </w:tc>
      </w:tr>
      <w:tr w:rsidR="007E6769" w:rsidRPr="007D6DA0" w14:paraId="7FB684C7" w14:textId="13CBE5ED" w:rsidTr="009D26BE">
        <w:trPr>
          <w:trHeight w:val="702"/>
        </w:trPr>
        <w:tc>
          <w:tcPr>
            <w:tcW w:w="14029" w:type="dxa"/>
            <w:gridSpan w:val="4"/>
            <w:shd w:val="clear" w:color="auto" w:fill="B4C6E7" w:themeFill="accent1" w:themeFillTint="66"/>
          </w:tcPr>
          <w:p w14:paraId="0B2B5D0C" w14:textId="77777777" w:rsidR="007E6769" w:rsidRDefault="007E6769" w:rsidP="008B3DED">
            <w:pPr>
              <w:jc w:val="center"/>
              <w:rPr>
                <w:b/>
                <w:bCs/>
              </w:rPr>
            </w:pPr>
          </w:p>
          <w:p w14:paraId="10406D26" w14:textId="199D4444" w:rsidR="007E6769" w:rsidRPr="007E6769" w:rsidRDefault="007E67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KULTURA</w:t>
            </w:r>
          </w:p>
        </w:tc>
      </w:tr>
      <w:tr w:rsidR="008B3DED" w:rsidRPr="007D6DA0" w14:paraId="053A3FB9" w14:textId="12A7F930" w:rsidTr="009D26BE">
        <w:trPr>
          <w:trHeight w:val="990"/>
        </w:trPr>
        <w:tc>
          <w:tcPr>
            <w:tcW w:w="754" w:type="dxa"/>
          </w:tcPr>
          <w:p w14:paraId="222AEE8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A743573" w14:textId="16BE5F6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noWrap/>
            <w:hideMark/>
          </w:tcPr>
          <w:p w14:paraId="1810BFFB" w14:textId="1FBEEC1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6456E1" wp14:editId="64B052E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7620</wp:posOffset>
                      </wp:positionV>
                      <wp:extent cx="182880" cy="266700"/>
                      <wp:effectExtent l="0" t="0" r="0" b="0"/>
                      <wp:wrapNone/>
                      <wp:docPr id="18" name="Tekstni okvir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3031CC-C4F5-4062-B88C-B38F6610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461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8" o:spid="_x0000_s1026" type="#_x0000_t202" style="position:absolute;margin-left:119.4pt;margin-top:.6pt;width:14.4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u2E5Hd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65D4AD" wp14:editId="6796D1D7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7620</wp:posOffset>
                      </wp:positionV>
                      <wp:extent cx="182880" cy="266700"/>
                      <wp:effectExtent l="0" t="0" r="0" b="0"/>
                      <wp:wrapNone/>
                      <wp:docPr id="17" name="Tekstni okvir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1E11C-4DB3-418A-BE6C-A20E7903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0A3B" id="Tekstni okvir 17" o:spid="_x0000_s1026" type="#_x0000_t202" style="position:absolute;margin-left:119.4pt;margin-top:.6pt;width:14.4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u2E5Hd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59521270" w14:textId="591692B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narodnih običaja „Maska“ Ivanec</w:t>
            </w:r>
          </w:p>
        </w:tc>
        <w:tc>
          <w:tcPr>
            <w:tcW w:w="5052" w:type="dxa"/>
            <w:hideMark/>
          </w:tcPr>
          <w:p w14:paraId="2E5D4EF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4448" w14:textId="3292373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institucionalnom, organizacijskom i programskom razvoju udruge</w:t>
            </w:r>
          </w:p>
        </w:tc>
        <w:tc>
          <w:tcPr>
            <w:tcW w:w="3828" w:type="dxa"/>
          </w:tcPr>
          <w:p w14:paraId="4A7CED7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F6A9F" w14:textId="6E1BCA4B" w:rsidR="00BB28C9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="00BB28C9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B3DED" w:rsidRPr="007D6DA0" w14:paraId="53A7A9E2" w14:textId="577A3AD7" w:rsidTr="009D26BE">
        <w:trPr>
          <w:trHeight w:val="1470"/>
        </w:trPr>
        <w:tc>
          <w:tcPr>
            <w:tcW w:w="754" w:type="dxa"/>
          </w:tcPr>
          <w:p w14:paraId="54F8C6B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BC3D" w14:textId="3166E69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14:paraId="192FFD2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4D36" w14:textId="3B2C824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narodnih običaja</w:t>
            </w:r>
            <w:r w:rsidR="00E6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“Maska“ Ivanec</w:t>
            </w:r>
          </w:p>
        </w:tc>
        <w:tc>
          <w:tcPr>
            <w:tcW w:w="5052" w:type="dxa"/>
            <w:hideMark/>
          </w:tcPr>
          <w:p w14:paraId="1B08903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E284" w14:textId="610F179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Trebitva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kuruze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</w:tcPr>
          <w:p w14:paraId="5D866F5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02539" w14:textId="38552020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3B3C9E1B" w14:textId="5D10AA63" w:rsidTr="009D26BE">
        <w:trPr>
          <w:trHeight w:val="1500"/>
        </w:trPr>
        <w:tc>
          <w:tcPr>
            <w:tcW w:w="754" w:type="dxa"/>
          </w:tcPr>
          <w:p w14:paraId="2A04086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142D" w14:textId="2585130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14:paraId="712C0A5E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2B53" w14:textId="34BE3A1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narodnih običaja</w:t>
            </w:r>
            <w:r w:rsidR="00BB28C9"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“Maska“ Ivanec</w:t>
            </w:r>
          </w:p>
        </w:tc>
        <w:tc>
          <w:tcPr>
            <w:tcW w:w="5052" w:type="dxa"/>
            <w:hideMark/>
          </w:tcPr>
          <w:p w14:paraId="4BBB6295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0264" w14:textId="4196A81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„Prikaz negdašnje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ivonjske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kuhinje“</w:t>
            </w:r>
          </w:p>
        </w:tc>
        <w:tc>
          <w:tcPr>
            <w:tcW w:w="3828" w:type="dxa"/>
          </w:tcPr>
          <w:p w14:paraId="657C12E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7E113A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57805" w14:textId="332FBC58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8B3DED" w:rsidRPr="007D6DA0" w14:paraId="09B6ABD3" w14:textId="46BA52C6" w:rsidTr="009D26BE">
        <w:trPr>
          <w:trHeight w:val="975"/>
        </w:trPr>
        <w:tc>
          <w:tcPr>
            <w:tcW w:w="754" w:type="dxa"/>
          </w:tcPr>
          <w:p w14:paraId="5BB0353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8128" w14:textId="6095B1C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14:paraId="1B271C19" w14:textId="77777777" w:rsidR="004064E3" w:rsidRDefault="004064E3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3B51" w14:textId="020E53A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narodnih običaja</w:t>
            </w:r>
            <w:r w:rsidR="0040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“Maska“ Ivanec</w:t>
            </w:r>
          </w:p>
        </w:tc>
        <w:tc>
          <w:tcPr>
            <w:tcW w:w="5052" w:type="dxa"/>
            <w:noWrap/>
            <w:hideMark/>
          </w:tcPr>
          <w:p w14:paraId="15124D2C" w14:textId="7023B39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9CA9A4" wp14:editId="2DECCA90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236220</wp:posOffset>
                      </wp:positionV>
                      <wp:extent cx="190500" cy="274320"/>
                      <wp:effectExtent l="0" t="0" r="0" b="0"/>
                      <wp:wrapNone/>
                      <wp:docPr id="10" name="Tekstni okvir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6B8FE4-0810-4F43-9A72-AA691BF3CF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56CD5" id="Tekstni okvir 10" o:spid="_x0000_s1026" type="#_x0000_t202" style="position:absolute;margin-left:182.4pt;margin-top:18.6pt;width:15pt;height:21.6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4ECA5" wp14:editId="05499F2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236220</wp:posOffset>
                      </wp:positionV>
                      <wp:extent cx="190500" cy="274320"/>
                      <wp:effectExtent l="0" t="0" r="0" b="0"/>
                      <wp:wrapNone/>
                      <wp:docPr id="9" name="Tekstni okvir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207381-CB3F-4C17-9DAB-3F11EB7E2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53A1" id="Tekstni okvir 9" o:spid="_x0000_s1026" type="#_x0000_t202" style="position:absolute;margin-left:182.4pt;margin-top:18.6pt;width:15pt;height:21.6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77474EE" w14:textId="23D52265" w:rsidR="008B3DED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Gostovanje kod KKU Poklade</w:t>
            </w:r>
          </w:p>
        </w:tc>
        <w:tc>
          <w:tcPr>
            <w:tcW w:w="3828" w:type="dxa"/>
          </w:tcPr>
          <w:p w14:paraId="02ED3B7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506528A" w14:textId="5A09908F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0,00</w:t>
            </w:r>
          </w:p>
        </w:tc>
      </w:tr>
      <w:tr w:rsidR="008B3DED" w:rsidRPr="007D6DA0" w14:paraId="28B466A3" w14:textId="0E996575" w:rsidTr="009D26BE">
        <w:trPr>
          <w:trHeight w:val="975"/>
        </w:trPr>
        <w:tc>
          <w:tcPr>
            <w:tcW w:w="754" w:type="dxa"/>
          </w:tcPr>
          <w:p w14:paraId="4FE683C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CA38" w14:textId="17C5C55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14:paraId="5D590465" w14:textId="77777777" w:rsidR="004064E3" w:rsidRDefault="004064E3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7D91" w14:textId="7AAC1FE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narodnih običaja</w:t>
            </w:r>
            <w:r w:rsidR="0040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“Maska“ Ivanec</w:t>
            </w:r>
          </w:p>
        </w:tc>
        <w:tc>
          <w:tcPr>
            <w:tcW w:w="5052" w:type="dxa"/>
            <w:hideMark/>
          </w:tcPr>
          <w:p w14:paraId="41FF581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FFB32" w14:textId="234FA87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Ivonjski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fašink</w:t>
            </w:r>
            <w:proofErr w:type="spellEnd"/>
          </w:p>
        </w:tc>
        <w:tc>
          <w:tcPr>
            <w:tcW w:w="3828" w:type="dxa"/>
          </w:tcPr>
          <w:p w14:paraId="3D0C5CC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5ED95" w14:textId="39BF9435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3DED" w:rsidRPr="007D6DA0" w14:paraId="6C384F06" w14:textId="030829D3" w:rsidTr="009D26BE">
        <w:trPr>
          <w:trHeight w:val="1170"/>
        </w:trPr>
        <w:tc>
          <w:tcPr>
            <w:tcW w:w="754" w:type="dxa"/>
          </w:tcPr>
          <w:p w14:paraId="59A0EE9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9C4D" w14:textId="772468C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hideMark/>
          </w:tcPr>
          <w:p w14:paraId="1B939765" w14:textId="77777777" w:rsidR="004064E3" w:rsidRDefault="004064E3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3AE8" w14:textId="3851EDB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narodnih običaja</w:t>
            </w:r>
            <w:r w:rsidR="0040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“Maska“ Ivanec</w:t>
            </w:r>
          </w:p>
        </w:tc>
        <w:tc>
          <w:tcPr>
            <w:tcW w:w="5052" w:type="dxa"/>
            <w:hideMark/>
          </w:tcPr>
          <w:p w14:paraId="466226A4" w14:textId="77777777" w:rsidR="004064E3" w:rsidRDefault="004064E3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98E5" w14:textId="007C94B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„Radionica izrade cvijeća od krep papira i ostalih ručnih radova (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našivavanje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, heklanje, štrikanje)</w:t>
            </w:r>
          </w:p>
        </w:tc>
        <w:tc>
          <w:tcPr>
            <w:tcW w:w="3828" w:type="dxa"/>
          </w:tcPr>
          <w:p w14:paraId="5B0979F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93C12" w14:textId="5ABD44D6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657C75EF" w14:textId="0DC27621" w:rsidTr="009D26BE">
        <w:trPr>
          <w:trHeight w:val="945"/>
        </w:trPr>
        <w:tc>
          <w:tcPr>
            <w:tcW w:w="754" w:type="dxa"/>
          </w:tcPr>
          <w:p w14:paraId="67D6638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EA30B" w14:textId="641AC9F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hideMark/>
          </w:tcPr>
          <w:p w14:paraId="2E6F40F9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7E1C" w14:textId="58040CE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Glazbena udruga „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Canticum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cordis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52" w:type="dxa"/>
            <w:noWrap/>
            <w:hideMark/>
          </w:tcPr>
          <w:p w14:paraId="76BEC56C" w14:textId="5837486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973747" wp14:editId="142E8880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0" b="0"/>
                      <wp:wrapNone/>
                      <wp:docPr id="8" name="Tekstni okvir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A35ABE-490B-40F0-91D2-D225A610E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D4CA1" id="Tekstni okvir 8" o:spid="_x0000_s1026" type="#_x0000_t202" style="position:absolute;margin-left:182.4pt;margin-top:.6pt;width:1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M/7iHN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30879D" wp14:editId="5522D802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0" b="0"/>
                      <wp:wrapNone/>
                      <wp:docPr id="7" name="Tekstni okvi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588CD3-7157-43D9-8A88-7613FDF94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33D9" id="Tekstni okvir 7" o:spid="_x0000_s1026" type="#_x0000_t202" style="position:absolute;margin-left:182.4pt;margin-top:.6pt;width:1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M/7iHN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CF96A9" wp14:editId="651D2939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0" b="0"/>
                      <wp:wrapNone/>
                      <wp:docPr id="6" name="Tekstni okvir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08425-622A-4DD9-96CB-04E5AE6227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9C60" id="Tekstni okvir 6" o:spid="_x0000_s1026" type="#_x0000_t202" style="position:absolute;margin-left:182.4pt;margin-top:.6pt;width:1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M/7iHN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D3985A" wp14:editId="0E7300AC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0" b="0"/>
                      <wp:wrapNone/>
                      <wp:docPr id="5" name="Tekstni okvi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76F74A-6F5F-487F-8D31-73EF594615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123F" id="Tekstni okvir 5" o:spid="_x0000_s1026" type="#_x0000_t202" style="position:absolute;margin-left:182.4pt;margin-top:.6pt;width:1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M/7iHN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4E63CB56" w14:textId="7AF7B8A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institucionalnom, organizacijskom i programskom razvoju udruge</w:t>
            </w:r>
          </w:p>
        </w:tc>
        <w:tc>
          <w:tcPr>
            <w:tcW w:w="3828" w:type="dxa"/>
          </w:tcPr>
          <w:p w14:paraId="5FA2B51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83A96A4" w14:textId="48B352E9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350,00</w:t>
            </w:r>
          </w:p>
        </w:tc>
      </w:tr>
      <w:tr w:rsidR="008B3DED" w:rsidRPr="007D6DA0" w14:paraId="45695F75" w14:textId="7AB21CCB" w:rsidTr="009D26BE">
        <w:trPr>
          <w:trHeight w:val="1020"/>
        </w:trPr>
        <w:tc>
          <w:tcPr>
            <w:tcW w:w="754" w:type="dxa"/>
          </w:tcPr>
          <w:p w14:paraId="45AF602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FF58" w14:textId="6C5F24B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hideMark/>
          </w:tcPr>
          <w:p w14:paraId="33A18F52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4DE7" w14:textId="66A71A1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Glazbena udruga „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Canticum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cordis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52" w:type="dxa"/>
            <w:hideMark/>
          </w:tcPr>
          <w:p w14:paraId="45E1BA63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8F55" w14:textId="7D1C687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Festival duhovne glazbe „O ljubavi ja pjevam“</w:t>
            </w:r>
          </w:p>
        </w:tc>
        <w:tc>
          <w:tcPr>
            <w:tcW w:w="3828" w:type="dxa"/>
          </w:tcPr>
          <w:p w14:paraId="3B3B71E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78478" w14:textId="6174BC95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8B3DED" w:rsidRPr="007D6DA0" w14:paraId="035BF9EA" w14:textId="2171B8A7" w:rsidTr="009D26BE">
        <w:trPr>
          <w:trHeight w:val="1095"/>
        </w:trPr>
        <w:tc>
          <w:tcPr>
            <w:tcW w:w="754" w:type="dxa"/>
          </w:tcPr>
          <w:p w14:paraId="38E955C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0107" w14:textId="0113BD9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hideMark/>
          </w:tcPr>
          <w:p w14:paraId="1374106E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F274" w14:textId="4FEB5DA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KUD „Rudolf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Rajter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52" w:type="dxa"/>
            <w:hideMark/>
          </w:tcPr>
          <w:p w14:paraId="27432EF5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3C03" w14:textId="56737B04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Plaćanje honorara voditeljici zbora odraslih</w:t>
            </w:r>
          </w:p>
        </w:tc>
        <w:tc>
          <w:tcPr>
            <w:tcW w:w="3828" w:type="dxa"/>
          </w:tcPr>
          <w:p w14:paraId="134CC04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C595F8" w14:textId="24C24FF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</w:tr>
      <w:tr w:rsidR="008B3DED" w:rsidRPr="007D6DA0" w14:paraId="3933F461" w14:textId="11170085" w:rsidTr="009D26BE">
        <w:trPr>
          <w:trHeight w:val="754"/>
        </w:trPr>
        <w:tc>
          <w:tcPr>
            <w:tcW w:w="754" w:type="dxa"/>
          </w:tcPr>
          <w:p w14:paraId="2D8D630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8FA0" w14:textId="3904709C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hideMark/>
          </w:tcPr>
          <w:p w14:paraId="24CE49D0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29AC" w14:textId="0E77CBB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KUD „Rudolf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Rajter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52" w:type="dxa"/>
            <w:hideMark/>
          </w:tcPr>
          <w:p w14:paraId="33DD977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9701" w14:textId="0C7306E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Plaćanje honorara voditeljici dječjeg zbora</w:t>
            </w:r>
          </w:p>
        </w:tc>
        <w:tc>
          <w:tcPr>
            <w:tcW w:w="3828" w:type="dxa"/>
          </w:tcPr>
          <w:p w14:paraId="1F53C36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BB559" w14:textId="1776A82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8B3DED" w:rsidRPr="007D6DA0" w14:paraId="413DE439" w14:textId="36E8F8AA" w:rsidTr="009D26BE">
        <w:trPr>
          <w:trHeight w:val="707"/>
        </w:trPr>
        <w:tc>
          <w:tcPr>
            <w:tcW w:w="754" w:type="dxa"/>
          </w:tcPr>
          <w:p w14:paraId="745086E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05BC" w14:textId="2FB5245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hideMark/>
          </w:tcPr>
          <w:p w14:paraId="2A2924E0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001D" w14:textId="18F2801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KUD „Rudolf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Rajter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52" w:type="dxa"/>
            <w:noWrap/>
            <w:hideMark/>
          </w:tcPr>
          <w:p w14:paraId="549807F7" w14:textId="114644A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888F10" wp14:editId="609D655B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30480</wp:posOffset>
                      </wp:positionV>
                      <wp:extent cx="190500" cy="259080"/>
                      <wp:effectExtent l="0" t="0" r="0" b="0"/>
                      <wp:wrapNone/>
                      <wp:docPr id="1" name="Tekstni okvir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3978D7-EA32-4FC6-9AB3-A81ADE81B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6411" id="Tekstni okvir 1" o:spid="_x0000_s1026" type="#_x0000_t202" style="position:absolute;margin-left:182.4pt;margin-top:2.4pt;width:15pt;height:20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1EE7E4B6" w14:textId="7F1F4FE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Večer zborske glazbe</w:t>
            </w:r>
          </w:p>
        </w:tc>
        <w:tc>
          <w:tcPr>
            <w:tcW w:w="3828" w:type="dxa"/>
          </w:tcPr>
          <w:p w14:paraId="1270733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29869BA" w14:textId="0F6532E6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0,00</w:t>
            </w:r>
          </w:p>
        </w:tc>
      </w:tr>
      <w:tr w:rsidR="008B3DED" w:rsidRPr="007D6DA0" w14:paraId="5D4F9CE1" w14:textId="4C1CC17D" w:rsidTr="009D26BE">
        <w:trPr>
          <w:trHeight w:val="945"/>
        </w:trPr>
        <w:tc>
          <w:tcPr>
            <w:tcW w:w="754" w:type="dxa"/>
          </w:tcPr>
          <w:p w14:paraId="7FCFD7C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72C6" w14:textId="6E04945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hideMark/>
          </w:tcPr>
          <w:p w14:paraId="307253B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92AD5" w14:textId="077862C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KUD "Rudolf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Rajter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0D834F7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1C33" w14:textId="5708F3F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Festival Rudolfa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Rajtera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Poleg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jedne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velke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gore"</w:t>
            </w:r>
          </w:p>
        </w:tc>
        <w:tc>
          <w:tcPr>
            <w:tcW w:w="3828" w:type="dxa"/>
          </w:tcPr>
          <w:p w14:paraId="159AA97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7A5BD" w14:textId="38466310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</w:tr>
      <w:tr w:rsidR="008B3DED" w:rsidRPr="007D6DA0" w14:paraId="67A69AF0" w14:textId="1FDE0886" w:rsidTr="009D26BE">
        <w:trPr>
          <w:trHeight w:val="990"/>
        </w:trPr>
        <w:tc>
          <w:tcPr>
            <w:tcW w:w="754" w:type="dxa"/>
          </w:tcPr>
          <w:p w14:paraId="16E9460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971A" w14:textId="51E39C8D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hideMark/>
          </w:tcPr>
          <w:p w14:paraId="699ECAB9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4119" w14:textId="2D03108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KUD "Salinovec"</w:t>
            </w:r>
          </w:p>
        </w:tc>
        <w:tc>
          <w:tcPr>
            <w:tcW w:w="5052" w:type="dxa"/>
            <w:hideMark/>
          </w:tcPr>
          <w:p w14:paraId="0E42AC7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425C" w14:textId="018CB68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Sudjelovanje na 57. smotri folklora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Đakovečki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vezovi"</w:t>
            </w:r>
          </w:p>
        </w:tc>
        <w:tc>
          <w:tcPr>
            <w:tcW w:w="3828" w:type="dxa"/>
          </w:tcPr>
          <w:p w14:paraId="344DCE6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9AD63" w14:textId="02BD8E69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</w:t>
            </w:r>
          </w:p>
        </w:tc>
      </w:tr>
      <w:tr w:rsidR="008B3DED" w:rsidRPr="007D6DA0" w14:paraId="6345EFC5" w14:textId="3C7D64FD" w:rsidTr="009D26BE">
        <w:trPr>
          <w:trHeight w:val="1275"/>
        </w:trPr>
        <w:tc>
          <w:tcPr>
            <w:tcW w:w="754" w:type="dxa"/>
          </w:tcPr>
          <w:p w14:paraId="3CFAD1E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3076" w14:textId="2BC8D1F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hideMark/>
          </w:tcPr>
          <w:p w14:paraId="601FEFE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C904" w14:textId="0BD4071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KUD "Salinovec"</w:t>
            </w:r>
          </w:p>
        </w:tc>
        <w:tc>
          <w:tcPr>
            <w:tcW w:w="5052" w:type="dxa"/>
            <w:hideMark/>
          </w:tcPr>
          <w:p w14:paraId="3C5455F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AADF" w14:textId="2EDF01C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institucionalnom, organizacijskom i programskom razvoju društva</w:t>
            </w:r>
          </w:p>
        </w:tc>
        <w:tc>
          <w:tcPr>
            <w:tcW w:w="3828" w:type="dxa"/>
          </w:tcPr>
          <w:p w14:paraId="39ED9BC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81654" w14:textId="42977EEA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</w:tr>
      <w:tr w:rsidR="008B3DED" w:rsidRPr="007D6DA0" w14:paraId="6535A7B3" w14:textId="329D54E1" w:rsidTr="009D26BE">
        <w:trPr>
          <w:trHeight w:val="900"/>
        </w:trPr>
        <w:tc>
          <w:tcPr>
            <w:tcW w:w="754" w:type="dxa"/>
          </w:tcPr>
          <w:p w14:paraId="1CA16C9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488A" w14:textId="71CCA46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hideMark/>
          </w:tcPr>
          <w:p w14:paraId="53B488A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52B5" w14:textId="4442DA1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KUD "Salinovec"</w:t>
            </w:r>
          </w:p>
        </w:tc>
        <w:tc>
          <w:tcPr>
            <w:tcW w:w="5052" w:type="dxa"/>
            <w:hideMark/>
          </w:tcPr>
          <w:p w14:paraId="77FD016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90B8" w14:textId="0A72FA6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Obnova dječjih nošnji</w:t>
            </w:r>
          </w:p>
        </w:tc>
        <w:tc>
          <w:tcPr>
            <w:tcW w:w="3828" w:type="dxa"/>
          </w:tcPr>
          <w:p w14:paraId="3D0112B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E16B3" w14:textId="38953E3D" w:rsidR="00BB28C9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28C9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B3DED" w:rsidRPr="007D6DA0" w14:paraId="6867EA3E" w14:textId="7549BE7F" w:rsidTr="009D26BE">
        <w:trPr>
          <w:trHeight w:val="699"/>
        </w:trPr>
        <w:tc>
          <w:tcPr>
            <w:tcW w:w="754" w:type="dxa"/>
          </w:tcPr>
          <w:p w14:paraId="05B43B5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9C30" w14:textId="49C9F220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hideMark/>
          </w:tcPr>
          <w:p w14:paraId="040E573F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7B75" w14:textId="6B42FDC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KUD "Salinovec"</w:t>
            </w:r>
          </w:p>
        </w:tc>
        <w:tc>
          <w:tcPr>
            <w:tcW w:w="5052" w:type="dxa"/>
            <w:hideMark/>
          </w:tcPr>
          <w:p w14:paraId="0DE013E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Folklorno-tamburaška večer KUD-a Salinovec i prijatelja</w:t>
            </w:r>
          </w:p>
        </w:tc>
        <w:tc>
          <w:tcPr>
            <w:tcW w:w="3828" w:type="dxa"/>
          </w:tcPr>
          <w:p w14:paraId="1687FE5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DF670" w14:textId="1E681B99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B3DED" w:rsidRPr="007D6DA0" w14:paraId="13997A3E" w14:textId="7D83FA87" w:rsidTr="009D26BE">
        <w:trPr>
          <w:trHeight w:val="801"/>
        </w:trPr>
        <w:tc>
          <w:tcPr>
            <w:tcW w:w="754" w:type="dxa"/>
          </w:tcPr>
          <w:p w14:paraId="2372831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E963A" w14:textId="28C094B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hideMark/>
          </w:tcPr>
          <w:p w14:paraId="6890F4C0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333F" w14:textId="3535B5E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KUD "Salinovec"</w:t>
            </w:r>
          </w:p>
        </w:tc>
        <w:tc>
          <w:tcPr>
            <w:tcW w:w="5052" w:type="dxa"/>
            <w:hideMark/>
          </w:tcPr>
          <w:p w14:paraId="6A4EC75C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F938" w14:textId="0CCE884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Međunarodna smotra dječjeg folklora</w:t>
            </w:r>
          </w:p>
        </w:tc>
        <w:tc>
          <w:tcPr>
            <w:tcW w:w="3828" w:type="dxa"/>
          </w:tcPr>
          <w:p w14:paraId="26A8E68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2F170F" w14:textId="24877BE5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6559596B" w14:textId="68948AC4" w:rsidTr="009D26BE">
        <w:trPr>
          <w:trHeight w:val="841"/>
        </w:trPr>
        <w:tc>
          <w:tcPr>
            <w:tcW w:w="754" w:type="dxa"/>
          </w:tcPr>
          <w:p w14:paraId="1C96B9A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CCDA" w14:textId="15F36E4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hideMark/>
          </w:tcPr>
          <w:p w14:paraId="2DF9171D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460A" w14:textId="5FD5F3D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Udruga građana "Margareta"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Margečan</w:t>
            </w:r>
            <w:proofErr w:type="spellEnd"/>
          </w:p>
        </w:tc>
        <w:tc>
          <w:tcPr>
            <w:tcW w:w="5052" w:type="dxa"/>
            <w:hideMark/>
          </w:tcPr>
          <w:p w14:paraId="2420DB63" w14:textId="77777777" w:rsidR="00BB28C9" w:rsidRPr="001768D1" w:rsidRDefault="00BB28C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92DF" w14:textId="47F8855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Malim koracima do zajedništva</w:t>
            </w:r>
          </w:p>
        </w:tc>
        <w:tc>
          <w:tcPr>
            <w:tcW w:w="3828" w:type="dxa"/>
          </w:tcPr>
          <w:p w14:paraId="67FA35E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9C65C2" w14:textId="5DCE15B8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2.500,00</w:t>
            </w:r>
          </w:p>
        </w:tc>
      </w:tr>
      <w:tr w:rsidR="008B3DED" w:rsidRPr="007D6DA0" w14:paraId="49F3A8C6" w14:textId="7BF8942C" w:rsidTr="009D26BE">
        <w:trPr>
          <w:trHeight w:val="825"/>
        </w:trPr>
        <w:tc>
          <w:tcPr>
            <w:tcW w:w="754" w:type="dxa"/>
          </w:tcPr>
          <w:p w14:paraId="1AAF141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3DEF2" w14:textId="54EF567C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hideMark/>
          </w:tcPr>
          <w:p w14:paraId="39A8DD67" w14:textId="77777777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37B6" w14:textId="696A9A2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građana "Prigorec"</w:t>
            </w:r>
          </w:p>
        </w:tc>
        <w:tc>
          <w:tcPr>
            <w:tcW w:w="5052" w:type="dxa"/>
            <w:hideMark/>
          </w:tcPr>
          <w:p w14:paraId="723EAC73" w14:textId="77777777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12CA" w14:textId="46241B7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Žive jaslice u Prigorcu</w:t>
            </w:r>
          </w:p>
        </w:tc>
        <w:tc>
          <w:tcPr>
            <w:tcW w:w="3828" w:type="dxa"/>
          </w:tcPr>
          <w:p w14:paraId="277A48A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94DE1" w14:textId="15443392" w:rsidR="002A2569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A2569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3655307F" w14:textId="1F0D67D0" w:rsidTr="009D26BE">
        <w:trPr>
          <w:trHeight w:val="1123"/>
        </w:trPr>
        <w:tc>
          <w:tcPr>
            <w:tcW w:w="754" w:type="dxa"/>
          </w:tcPr>
          <w:p w14:paraId="2F2AB18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B90D" w14:textId="3C169DC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hideMark/>
          </w:tcPr>
          <w:p w14:paraId="23BFC1BA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8228" w14:textId="0157E38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Ivanečki klub kolekcionara Ivanec</w:t>
            </w:r>
          </w:p>
        </w:tc>
        <w:tc>
          <w:tcPr>
            <w:tcW w:w="5052" w:type="dxa"/>
            <w:hideMark/>
          </w:tcPr>
          <w:p w14:paraId="12F4044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Program rada Ivanečkog kluba kolekcionara za 2023. godinu (u 2022. sredstva su dodijeljena za Ivanečku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škrinjicu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, ne za institucionalnu podršku)</w:t>
            </w:r>
          </w:p>
        </w:tc>
        <w:tc>
          <w:tcPr>
            <w:tcW w:w="3828" w:type="dxa"/>
          </w:tcPr>
          <w:p w14:paraId="1ED0B27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45D71" w14:textId="3A1D2ADA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8B3DED" w:rsidRPr="007D6DA0" w14:paraId="523D5DE2" w14:textId="1F91B1D0" w:rsidTr="009D26BE">
        <w:trPr>
          <w:trHeight w:val="702"/>
        </w:trPr>
        <w:tc>
          <w:tcPr>
            <w:tcW w:w="754" w:type="dxa"/>
          </w:tcPr>
          <w:p w14:paraId="64C7301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7FAE" w14:textId="0698292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hideMark/>
          </w:tcPr>
          <w:p w14:paraId="5632601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904" w14:textId="404946E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Stažnjevec</w:t>
            </w:r>
            <w:proofErr w:type="spellEnd"/>
          </w:p>
        </w:tc>
        <w:tc>
          <w:tcPr>
            <w:tcW w:w="5052" w:type="dxa"/>
            <w:hideMark/>
          </w:tcPr>
          <w:p w14:paraId="7E89A3A5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E957" w14:textId="659E21F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Dani glume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Stažnjevec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3828" w:type="dxa"/>
          </w:tcPr>
          <w:p w14:paraId="39ADE7E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F3269" w14:textId="3190ABFD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009E02A9" w14:textId="661DA24F" w:rsidTr="009D26BE">
        <w:trPr>
          <w:trHeight w:val="702"/>
        </w:trPr>
        <w:tc>
          <w:tcPr>
            <w:tcW w:w="754" w:type="dxa"/>
          </w:tcPr>
          <w:p w14:paraId="650C1E0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4AC5" w14:textId="52033726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hideMark/>
          </w:tcPr>
          <w:p w14:paraId="03264652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988C" w14:textId="410F4DB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Stažnjevec</w:t>
            </w:r>
            <w:proofErr w:type="spellEnd"/>
          </w:p>
        </w:tc>
        <w:tc>
          <w:tcPr>
            <w:tcW w:w="5052" w:type="dxa"/>
            <w:hideMark/>
          </w:tcPr>
          <w:p w14:paraId="1F70AA7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3E67C" w14:textId="6E64788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Noć kazališta Ivanec</w:t>
            </w:r>
          </w:p>
        </w:tc>
        <w:tc>
          <w:tcPr>
            <w:tcW w:w="3828" w:type="dxa"/>
          </w:tcPr>
          <w:p w14:paraId="5A4E44B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8AB6F" w14:textId="412BEA4E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8B3DED" w:rsidRPr="007D6DA0" w14:paraId="57E1AF1C" w14:textId="0E058909" w:rsidTr="009D26BE">
        <w:trPr>
          <w:trHeight w:val="989"/>
        </w:trPr>
        <w:tc>
          <w:tcPr>
            <w:tcW w:w="754" w:type="dxa"/>
          </w:tcPr>
          <w:p w14:paraId="7CED6D6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80C6" w14:textId="2504E6F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hideMark/>
          </w:tcPr>
          <w:p w14:paraId="4057AEF8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B82E" w14:textId="210E657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Stažnjevec</w:t>
            </w:r>
            <w:proofErr w:type="spellEnd"/>
          </w:p>
        </w:tc>
        <w:tc>
          <w:tcPr>
            <w:tcW w:w="5052" w:type="dxa"/>
            <w:hideMark/>
          </w:tcPr>
          <w:p w14:paraId="7B6BD3D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8BB0" w14:textId="7EE03C0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Smotra kazališnih amatera Varaždinske županije</w:t>
            </w:r>
          </w:p>
        </w:tc>
        <w:tc>
          <w:tcPr>
            <w:tcW w:w="3828" w:type="dxa"/>
          </w:tcPr>
          <w:p w14:paraId="431B5E8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6CB3B" w14:textId="40BA1A72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8B3DED" w:rsidRPr="007D6DA0" w14:paraId="5C81E554" w14:textId="538F494F" w:rsidTr="009D26BE">
        <w:trPr>
          <w:trHeight w:val="688"/>
        </w:trPr>
        <w:tc>
          <w:tcPr>
            <w:tcW w:w="754" w:type="dxa"/>
          </w:tcPr>
          <w:p w14:paraId="13A766B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263B" w14:textId="4C16D681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hideMark/>
          </w:tcPr>
          <w:p w14:paraId="5ED6237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ACA7" w14:textId="429164D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KUU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Stažnjevec</w:t>
            </w:r>
            <w:proofErr w:type="spellEnd"/>
          </w:p>
        </w:tc>
        <w:tc>
          <w:tcPr>
            <w:tcW w:w="5052" w:type="dxa"/>
            <w:hideMark/>
          </w:tcPr>
          <w:p w14:paraId="49035CD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303A" w14:textId="581C194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Četiri kazališna doba</w:t>
            </w:r>
          </w:p>
        </w:tc>
        <w:tc>
          <w:tcPr>
            <w:tcW w:w="3828" w:type="dxa"/>
          </w:tcPr>
          <w:p w14:paraId="04E32AB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FC425A" w14:textId="61822BBA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</w:tr>
      <w:tr w:rsidR="008B3DED" w:rsidRPr="007D6DA0" w14:paraId="34EDEFD5" w14:textId="7A8A4AB0" w:rsidTr="009D26BE">
        <w:trPr>
          <w:trHeight w:val="981"/>
        </w:trPr>
        <w:tc>
          <w:tcPr>
            <w:tcW w:w="754" w:type="dxa"/>
          </w:tcPr>
          <w:p w14:paraId="01535EA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0A5C7" w14:textId="2207B440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hideMark/>
          </w:tcPr>
          <w:p w14:paraId="289F114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7B38F" w14:textId="2A9B733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prijatelja glazbe i narodnih običaja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Lompuš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0710EFA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0724E" w14:textId="796732B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institucionalnom, organizacijskom i programskom razvoju udruge</w:t>
            </w:r>
          </w:p>
        </w:tc>
        <w:tc>
          <w:tcPr>
            <w:tcW w:w="3828" w:type="dxa"/>
          </w:tcPr>
          <w:p w14:paraId="45E85C6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43E89" w14:textId="77777777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603388" w14:textId="6E4E7013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8B3DED" w:rsidRPr="007D6DA0" w14:paraId="6362FCB7" w14:textId="53A5A9F8" w:rsidTr="009D26BE">
        <w:trPr>
          <w:trHeight w:val="849"/>
        </w:trPr>
        <w:tc>
          <w:tcPr>
            <w:tcW w:w="754" w:type="dxa"/>
          </w:tcPr>
          <w:p w14:paraId="7A3E4CE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B4C7" w14:textId="088535F8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hideMark/>
          </w:tcPr>
          <w:p w14:paraId="476FB800" w14:textId="77777777" w:rsidR="00F542AF" w:rsidRPr="001768D1" w:rsidRDefault="00F542AF" w:rsidP="00F5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7B86" w14:textId="3A1EB76E" w:rsidR="008B3DED" w:rsidRPr="001768D1" w:rsidRDefault="008B3DED" w:rsidP="00F5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Ivanečki vitezovi</w:t>
            </w:r>
          </w:p>
        </w:tc>
        <w:tc>
          <w:tcPr>
            <w:tcW w:w="5052" w:type="dxa"/>
            <w:hideMark/>
          </w:tcPr>
          <w:p w14:paraId="3211892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7F8D" w14:textId="79544CC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Lokalne i regionalne aktivnosti</w:t>
            </w:r>
          </w:p>
        </w:tc>
        <w:tc>
          <w:tcPr>
            <w:tcW w:w="3828" w:type="dxa"/>
          </w:tcPr>
          <w:p w14:paraId="5C323AD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66677" w14:textId="521FBFE8" w:rsidR="002A2569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A2569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0221E7B0" w14:textId="7A458EC3" w:rsidTr="009D26BE">
        <w:trPr>
          <w:trHeight w:val="1245"/>
        </w:trPr>
        <w:tc>
          <w:tcPr>
            <w:tcW w:w="754" w:type="dxa"/>
          </w:tcPr>
          <w:p w14:paraId="7915BE1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1858" w14:textId="211E2FC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hideMark/>
          </w:tcPr>
          <w:p w14:paraId="36A4CEC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F708" w14:textId="57E992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Ivanečki vitezovi</w:t>
            </w:r>
          </w:p>
        </w:tc>
        <w:tc>
          <w:tcPr>
            <w:tcW w:w="5052" w:type="dxa"/>
            <w:hideMark/>
          </w:tcPr>
          <w:p w14:paraId="33FE1A4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E618" w14:textId="6B9E53B4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Priprema i tisak promotivne brošure</w:t>
            </w:r>
          </w:p>
        </w:tc>
        <w:tc>
          <w:tcPr>
            <w:tcW w:w="3828" w:type="dxa"/>
          </w:tcPr>
          <w:p w14:paraId="6E9B0B4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2BD22" w14:textId="2BEF9B4F" w:rsidR="002A2569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2A2569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B3DED" w:rsidRPr="007D6DA0" w14:paraId="542C0A14" w14:textId="079EA995" w:rsidTr="009D26BE">
        <w:trPr>
          <w:trHeight w:val="960"/>
        </w:trPr>
        <w:tc>
          <w:tcPr>
            <w:tcW w:w="754" w:type="dxa"/>
          </w:tcPr>
          <w:p w14:paraId="28D9948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2EE6" w14:textId="03B13C0F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hideMark/>
          </w:tcPr>
          <w:p w14:paraId="6CBD47D6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EA8E" w14:textId="0EF8756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Ivanečki vitezovi</w:t>
            </w:r>
          </w:p>
        </w:tc>
        <w:tc>
          <w:tcPr>
            <w:tcW w:w="5052" w:type="dxa"/>
            <w:hideMark/>
          </w:tcPr>
          <w:p w14:paraId="3D9D5599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3C74" w14:textId="3479BEE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Izrada web stranice</w:t>
            </w:r>
          </w:p>
        </w:tc>
        <w:tc>
          <w:tcPr>
            <w:tcW w:w="3828" w:type="dxa"/>
          </w:tcPr>
          <w:p w14:paraId="052B994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C5FA4" w14:textId="7E601852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157F412F" w14:textId="5D4DFE5A" w:rsidTr="009D26BE">
        <w:trPr>
          <w:trHeight w:val="878"/>
        </w:trPr>
        <w:tc>
          <w:tcPr>
            <w:tcW w:w="754" w:type="dxa"/>
          </w:tcPr>
          <w:p w14:paraId="29CDA97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4245" w14:textId="63F15C1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hideMark/>
          </w:tcPr>
          <w:p w14:paraId="4DCDB21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763C" w14:textId="2C3D7C1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Klub mladih Ivanec</w:t>
            </w:r>
          </w:p>
        </w:tc>
        <w:tc>
          <w:tcPr>
            <w:tcW w:w="5052" w:type="dxa"/>
            <w:hideMark/>
          </w:tcPr>
          <w:p w14:paraId="0B77AE89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FE14" w14:textId="77777777" w:rsidR="008B3DED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Program Kluba mladih Ivanec za 2023. godinu</w:t>
            </w:r>
          </w:p>
          <w:p w14:paraId="5943B4E3" w14:textId="0DE23940" w:rsidR="00587C0F" w:rsidRPr="001768D1" w:rsidRDefault="00587C0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100E4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23B291" w14:textId="4D75064E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</w:tr>
      <w:tr w:rsidR="008B3DED" w:rsidRPr="007D6DA0" w14:paraId="4A47C415" w14:textId="38861F6C" w:rsidTr="009D26BE">
        <w:trPr>
          <w:trHeight w:val="869"/>
        </w:trPr>
        <w:tc>
          <w:tcPr>
            <w:tcW w:w="754" w:type="dxa"/>
          </w:tcPr>
          <w:p w14:paraId="0F40AD0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C633" w14:textId="32399C0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hideMark/>
          </w:tcPr>
          <w:p w14:paraId="1AC62925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5DF2" w14:textId="55723E2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Plesni klub "Ivančica" Ivanec</w:t>
            </w:r>
          </w:p>
        </w:tc>
        <w:tc>
          <w:tcPr>
            <w:tcW w:w="5052" w:type="dxa"/>
            <w:noWrap/>
            <w:hideMark/>
          </w:tcPr>
          <w:p w14:paraId="4540791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FDC2" w14:textId="0245A7B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Legenda o Ivančici</w:t>
            </w:r>
          </w:p>
        </w:tc>
        <w:tc>
          <w:tcPr>
            <w:tcW w:w="3828" w:type="dxa"/>
          </w:tcPr>
          <w:p w14:paraId="4859218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0354C" w14:textId="7C72EA6A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8B3DED" w:rsidRPr="007D6DA0" w14:paraId="0F6E9F8D" w14:textId="47B96DE4" w:rsidTr="009D26BE">
        <w:trPr>
          <w:trHeight w:val="707"/>
        </w:trPr>
        <w:tc>
          <w:tcPr>
            <w:tcW w:w="754" w:type="dxa"/>
          </w:tcPr>
          <w:p w14:paraId="39BC06F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C775" w14:textId="4CDE3B55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hideMark/>
          </w:tcPr>
          <w:p w14:paraId="42B416C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33D8" w14:textId="488573B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Plesni klub "Ivančica" Ivanec</w:t>
            </w:r>
          </w:p>
        </w:tc>
        <w:tc>
          <w:tcPr>
            <w:tcW w:w="5052" w:type="dxa"/>
            <w:hideMark/>
          </w:tcPr>
          <w:p w14:paraId="5D978B0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B39E" w14:textId="42053A3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Sjever pleše</w:t>
            </w:r>
          </w:p>
        </w:tc>
        <w:tc>
          <w:tcPr>
            <w:tcW w:w="3828" w:type="dxa"/>
          </w:tcPr>
          <w:p w14:paraId="62A95AC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99008" w14:textId="4124047D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B3DED" w:rsidRPr="007D6DA0" w14:paraId="149909A2" w14:textId="7CD75254" w:rsidTr="009D26BE">
        <w:trPr>
          <w:trHeight w:val="984"/>
        </w:trPr>
        <w:tc>
          <w:tcPr>
            <w:tcW w:w="754" w:type="dxa"/>
          </w:tcPr>
          <w:p w14:paraId="342A2E5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EF63" w14:textId="4E4BEAB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hideMark/>
          </w:tcPr>
          <w:p w14:paraId="0BF773C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8DF6" w14:textId="07275BB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UKS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Bedenec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26F0684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D082" w14:textId="2F212E0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Završno uređenje okoliša oko kapele svetog Vinka u naselju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Bedenec</w:t>
            </w:r>
            <w:proofErr w:type="spellEnd"/>
          </w:p>
        </w:tc>
        <w:tc>
          <w:tcPr>
            <w:tcW w:w="3828" w:type="dxa"/>
          </w:tcPr>
          <w:p w14:paraId="5FA639E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E4F08" w14:textId="641A62BC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353,00</w:t>
            </w:r>
          </w:p>
        </w:tc>
      </w:tr>
      <w:tr w:rsidR="008B3DED" w:rsidRPr="007D6DA0" w14:paraId="129ADFE3" w14:textId="67AAE31C" w:rsidTr="009D26BE">
        <w:trPr>
          <w:trHeight w:val="698"/>
        </w:trPr>
        <w:tc>
          <w:tcPr>
            <w:tcW w:w="754" w:type="dxa"/>
          </w:tcPr>
          <w:p w14:paraId="195F860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9FF7" w14:textId="0950639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  <w:hideMark/>
          </w:tcPr>
          <w:p w14:paraId="5E3C267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4FBC" w14:textId="5C7DB95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UKS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Bedenec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358D41F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CEDD" w14:textId="449C26E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Advent i Djed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božićnak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Bedencu</w:t>
            </w:r>
            <w:proofErr w:type="spellEnd"/>
          </w:p>
        </w:tc>
        <w:tc>
          <w:tcPr>
            <w:tcW w:w="3828" w:type="dxa"/>
          </w:tcPr>
          <w:p w14:paraId="448EB50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79718" w14:textId="237DDB09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16428249" w14:textId="66CC391A" w:rsidTr="009D26BE">
        <w:trPr>
          <w:trHeight w:val="707"/>
        </w:trPr>
        <w:tc>
          <w:tcPr>
            <w:tcW w:w="754" w:type="dxa"/>
          </w:tcPr>
          <w:p w14:paraId="24469A4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CC55" w14:textId="50C5D15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  <w:hideMark/>
          </w:tcPr>
          <w:p w14:paraId="29F5F9D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B4A5" w14:textId="6EB4D25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UKS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Bedenec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4EC1751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0C16" w14:textId="3177749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5. dani lončarstva i starih zanata 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Bedencu</w:t>
            </w:r>
            <w:proofErr w:type="spellEnd"/>
          </w:p>
        </w:tc>
        <w:tc>
          <w:tcPr>
            <w:tcW w:w="3828" w:type="dxa"/>
          </w:tcPr>
          <w:p w14:paraId="3751691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77BED" w14:textId="73673EFC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8B3DED" w:rsidRPr="007D6DA0" w14:paraId="4D410DFA" w14:textId="711A18FF" w:rsidTr="009D26BE">
        <w:trPr>
          <w:trHeight w:val="689"/>
        </w:trPr>
        <w:tc>
          <w:tcPr>
            <w:tcW w:w="754" w:type="dxa"/>
          </w:tcPr>
          <w:p w14:paraId="12A9C99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B51F0" w14:textId="7F27FF86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  <w:hideMark/>
          </w:tcPr>
          <w:p w14:paraId="5E01689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D947" w14:textId="780B211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Plesni klub "Takt" Varaždin</w:t>
            </w:r>
          </w:p>
        </w:tc>
        <w:tc>
          <w:tcPr>
            <w:tcW w:w="5052" w:type="dxa"/>
            <w:hideMark/>
          </w:tcPr>
          <w:p w14:paraId="32F30E4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3976" w14:textId="1C0CD27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Trofej grada Ivanca 2023</w:t>
            </w:r>
          </w:p>
        </w:tc>
        <w:tc>
          <w:tcPr>
            <w:tcW w:w="3828" w:type="dxa"/>
          </w:tcPr>
          <w:p w14:paraId="1A70D2F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DF00B" w14:textId="08AFE68F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</w:tr>
      <w:tr w:rsidR="008B3DED" w:rsidRPr="007D6DA0" w14:paraId="73F446F8" w14:textId="102E7DC9" w:rsidTr="009D26BE">
        <w:trPr>
          <w:trHeight w:val="697"/>
        </w:trPr>
        <w:tc>
          <w:tcPr>
            <w:tcW w:w="754" w:type="dxa"/>
          </w:tcPr>
          <w:p w14:paraId="7BEF60C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B601" w14:textId="62B88EF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  <w:hideMark/>
          </w:tcPr>
          <w:p w14:paraId="689D5D2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0CCE" w14:textId="278FAB64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A2569" w:rsidRPr="001768D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A2569" w:rsidRPr="001768D1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teatar</w:t>
            </w:r>
          </w:p>
        </w:tc>
        <w:tc>
          <w:tcPr>
            <w:tcW w:w="5052" w:type="dxa"/>
            <w:hideMark/>
          </w:tcPr>
          <w:p w14:paraId="4D6B05F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24A2" w14:textId="6625A65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Predstave "Imovina"</w:t>
            </w:r>
          </w:p>
        </w:tc>
        <w:tc>
          <w:tcPr>
            <w:tcW w:w="3828" w:type="dxa"/>
          </w:tcPr>
          <w:p w14:paraId="48E4081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C4CCD" w14:textId="367C21FA" w:rsidR="002A2569" w:rsidRPr="001768D1" w:rsidRDefault="002A25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1.800,00</w:t>
            </w:r>
          </w:p>
        </w:tc>
      </w:tr>
      <w:tr w:rsidR="007E6769" w:rsidRPr="007D6DA0" w14:paraId="2A0D7146" w14:textId="493EFBEB" w:rsidTr="009D26BE">
        <w:trPr>
          <w:trHeight w:val="810"/>
        </w:trPr>
        <w:tc>
          <w:tcPr>
            <w:tcW w:w="14029" w:type="dxa"/>
            <w:gridSpan w:val="4"/>
            <w:shd w:val="clear" w:color="auto" w:fill="B4C6E7" w:themeFill="accent1" w:themeFillTint="66"/>
          </w:tcPr>
          <w:p w14:paraId="19FD5D16" w14:textId="77777777" w:rsidR="007E6769" w:rsidRDefault="007E6769" w:rsidP="008B3DED">
            <w:pPr>
              <w:jc w:val="center"/>
              <w:rPr>
                <w:b/>
                <w:bCs/>
              </w:rPr>
            </w:pPr>
          </w:p>
          <w:p w14:paraId="105350B3" w14:textId="27E8DA61" w:rsidR="007E6769" w:rsidRPr="007E6769" w:rsidRDefault="007E67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HUMANITARNA I SOCIJALNA DJELATNOST</w:t>
            </w:r>
          </w:p>
        </w:tc>
      </w:tr>
      <w:tr w:rsidR="008B3DED" w:rsidRPr="007D6DA0" w14:paraId="340DC164" w14:textId="674B8CD6" w:rsidTr="009D26BE">
        <w:trPr>
          <w:trHeight w:val="1395"/>
        </w:trPr>
        <w:tc>
          <w:tcPr>
            <w:tcW w:w="754" w:type="dxa"/>
          </w:tcPr>
          <w:p w14:paraId="4120A92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E5CA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5D95" w14:textId="54B01C50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  <w:hideMark/>
          </w:tcPr>
          <w:p w14:paraId="2D00D2A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5B20" w14:textId="5A709B4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HVIDR-a Ivanec</w:t>
            </w:r>
          </w:p>
        </w:tc>
        <w:tc>
          <w:tcPr>
            <w:tcW w:w="5052" w:type="dxa"/>
            <w:hideMark/>
          </w:tcPr>
          <w:p w14:paraId="519BEED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CC85" w14:textId="42E3FC2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"Da se ne zaboravi"</w:t>
            </w:r>
            <w:r w:rsidR="007B5081"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 sudjelovanje na sportskim igrama ratnih vojnih invalida</w:t>
            </w:r>
          </w:p>
        </w:tc>
        <w:tc>
          <w:tcPr>
            <w:tcW w:w="3828" w:type="dxa"/>
          </w:tcPr>
          <w:p w14:paraId="6D3BFF2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778C2" w14:textId="77777777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6D538" w14:textId="3F4E6D64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8B3DED" w:rsidRPr="007D6DA0" w14:paraId="2758924D" w14:textId="7C0E9943" w:rsidTr="009D26BE">
        <w:trPr>
          <w:trHeight w:val="992"/>
        </w:trPr>
        <w:tc>
          <w:tcPr>
            <w:tcW w:w="754" w:type="dxa"/>
          </w:tcPr>
          <w:p w14:paraId="56898485" w14:textId="77777777" w:rsidR="00AB5F48" w:rsidRPr="001768D1" w:rsidRDefault="00AB5F48" w:rsidP="00A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2302" w14:textId="2A93D3D1" w:rsidR="00AB5F48" w:rsidRPr="001768D1" w:rsidRDefault="00AB5F48" w:rsidP="00A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  <w:hideMark/>
          </w:tcPr>
          <w:p w14:paraId="5A35BBC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E037" w14:textId="057AFC8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"Ivanečko sunce"</w:t>
            </w:r>
          </w:p>
        </w:tc>
        <w:tc>
          <w:tcPr>
            <w:tcW w:w="5052" w:type="dxa"/>
            <w:hideMark/>
          </w:tcPr>
          <w:p w14:paraId="6AE9135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4B04" w14:textId="538D32F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 i organizacijskom radu udruge</w:t>
            </w:r>
          </w:p>
        </w:tc>
        <w:tc>
          <w:tcPr>
            <w:tcW w:w="3828" w:type="dxa"/>
          </w:tcPr>
          <w:p w14:paraId="48C786A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A89F6" w14:textId="506BE3FF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2.700,00</w:t>
            </w:r>
          </w:p>
        </w:tc>
      </w:tr>
      <w:tr w:rsidR="008B3DED" w:rsidRPr="007D6DA0" w14:paraId="5DBA887B" w14:textId="302B8E7D" w:rsidTr="009D26BE">
        <w:trPr>
          <w:trHeight w:val="694"/>
        </w:trPr>
        <w:tc>
          <w:tcPr>
            <w:tcW w:w="754" w:type="dxa"/>
          </w:tcPr>
          <w:p w14:paraId="01B5515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0E50" w14:textId="4CCC255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  <w:hideMark/>
          </w:tcPr>
          <w:p w14:paraId="69E4B18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5025" w14:textId="0BA5922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"Ivanečko sunce"</w:t>
            </w:r>
          </w:p>
        </w:tc>
        <w:tc>
          <w:tcPr>
            <w:tcW w:w="5052" w:type="dxa"/>
            <w:hideMark/>
          </w:tcPr>
          <w:p w14:paraId="1E7A43F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C4973" w14:textId="1E0E1CF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Mala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kreativa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Ivanečkog sunca</w:t>
            </w:r>
          </w:p>
        </w:tc>
        <w:tc>
          <w:tcPr>
            <w:tcW w:w="3828" w:type="dxa"/>
          </w:tcPr>
          <w:p w14:paraId="3B3B0F4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62F60" w14:textId="66E72B3C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B3DED" w:rsidRPr="007D6DA0" w14:paraId="2DB3DF9E" w14:textId="125420D0" w:rsidTr="009D26BE">
        <w:trPr>
          <w:trHeight w:val="1129"/>
        </w:trPr>
        <w:tc>
          <w:tcPr>
            <w:tcW w:w="754" w:type="dxa"/>
          </w:tcPr>
          <w:p w14:paraId="1514D8C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5604D" w14:textId="6F2D968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5" w:type="dxa"/>
            <w:hideMark/>
          </w:tcPr>
          <w:p w14:paraId="7F2D65C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D05E" w14:textId="17ED219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Invalidsko društvo ILCO Varaždin</w:t>
            </w:r>
          </w:p>
        </w:tc>
        <w:tc>
          <w:tcPr>
            <w:tcW w:w="5052" w:type="dxa"/>
            <w:hideMark/>
          </w:tcPr>
          <w:p w14:paraId="600067A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7F63" w14:textId="560A30D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Djelovanje udruge na važnosti ranog otkrivanja raka debelog crijeva</w:t>
            </w:r>
          </w:p>
        </w:tc>
        <w:tc>
          <w:tcPr>
            <w:tcW w:w="3828" w:type="dxa"/>
          </w:tcPr>
          <w:p w14:paraId="3E23BB8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B821C" w14:textId="2630C9A9" w:rsidR="007B5081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5081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5324DC4C" w14:textId="5D3B4F00" w:rsidTr="009D26BE">
        <w:trPr>
          <w:trHeight w:val="1200"/>
        </w:trPr>
        <w:tc>
          <w:tcPr>
            <w:tcW w:w="754" w:type="dxa"/>
          </w:tcPr>
          <w:p w14:paraId="1FDAFA9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1D0B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FF2C" w14:textId="09BFC0C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  <w:hideMark/>
          </w:tcPr>
          <w:p w14:paraId="73E449B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8464" w14:textId="0810499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tjelesnih invalida ILO Ivanec</w:t>
            </w:r>
          </w:p>
        </w:tc>
        <w:tc>
          <w:tcPr>
            <w:tcW w:w="5052" w:type="dxa"/>
            <w:hideMark/>
          </w:tcPr>
          <w:p w14:paraId="61E9811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E1EB" w14:textId="085FE53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20. međunarodni susreti osoba s invaliditetom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Poleg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jedne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velke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gore - Ivanec 2023."</w:t>
            </w:r>
          </w:p>
        </w:tc>
        <w:tc>
          <w:tcPr>
            <w:tcW w:w="3828" w:type="dxa"/>
          </w:tcPr>
          <w:p w14:paraId="0804A2B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2A33E" w14:textId="1A1BBAD9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8B3DED" w:rsidRPr="007D6DA0" w14:paraId="0FD2C2AB" w14:textId="484D5F1C" w:rsidTr="009D26BE">
        <w:trPr>
          <w:trHeight w:val="1200"/>
        </w:trPr>
        <w:tc>
          <w:tcPr>
            <w:tcW w:w="754" w:type="dxa"/>
          </w:tcPr>
          <w:p w14:paraId="279E742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0B58" w14:textId="498396D4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  <w:hideMark/>
          </w:tcPr>
          <w:p w14:paraId="30F68A3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270D" w14:textId="166161E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tjelesnih invalida ILO Ivanec</w:t>
            </w:r>
          </w:p>
        </w:tc>
        <w:tc>
          <w:tcPr>
            <w:tcW w:w="5052" w:type="dxa"/>
            <w:hideMark/>
          </w:tcPr>
          <w:p w14:paraId="119125B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F697" w14:textId="7D21B7B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Za jednake mogućnosti osoba s invaliditetom</w:t>
            </w:r>
          </w:p>
        </w:tc>
        <w:tc>
          <w:tcPr>
            <w:tcW w:w="3828" w:type="dxa"/>
          </w:tcPr>
          <w:p w14:paraId="71AA81D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4689FD" w14:textId="1ED305B9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3.585,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B3DED" w:rsidRPr="007D6DA0" w14:paraId="07A86B78" w14:textId="3C28A06D" w:rsidTr="009D26BE">
        <w:trPr>
          <w:trHeight w:val="1200"/>
        </w:trPr>
        <w:tc>
          <w:tcPr>
            <w:tcW w:w="754" w:type="dxa"/>
          </w:tcPr>
          <w:p w14:paraId="6305424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B7A2" w14:textId="505A1B64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5" w:type="dxa"/>
            <w:hideMark/>
          </w:tcPr>
          <w:p w14:paraId="723C22C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F7A0" w14:textId="2047816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Društvo distrofičara, invalida cerebralne i </w:t>
            </w:r>
          </w:p>
          <w:p w14:paraId="2382DC5C" w14:textId="52DB432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dječje paraliza, Varaždin</w:t>
            </w:r>
          </w:p>
        </w:tc>
        <w:tc>
          <w:tcPr>
            <w:tcW w:w="5052" w:type="dxa"/>
            <w:hideMark/>
          </w:tcPr>
          <w:p w14:paraId="15CA812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7EC6" w14:textId="727F396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Suradnjom za mobilnost OSI </w:t>
            </w:r>
          </w:p>
        </w:tc>
        <w:tc>
          <w:tcPr>
            <w:tcW w:w="3828" w:type="dxa"/>
          </w:tcPr>
          <w:p w14:paraId="5777BC8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F568D" w14:textId="7F70F313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76ACF7FF" w14:textId="64C86112" w:rsidTr="009D26BE">
        <w:trPr>
          <w:trHeight w:val="1200"/>
        </w:trPr>
        <w:tc>
          <w:tcPr>
            <w:tcW w:w="754" w:type="dxa"/>
          </w:tcPr>
          <w:p w14:paraId="573AB8F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AAFF" w14:textId="52BA2A85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  <w:hideMark/>
          </w:tcPr>
          <w:p w14:paraId="339E16B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7FAE" w14:textId="267A0EF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udomitelja "Nada" Ivanec</w:t>
            </w:r>
          </w:p>
        </w:tc>
        <w:tc>
          <w:tcPr>
            <w:tcW w:w="5052" w:type="dxa"/>
            <w:hideMark/>
          </w:tcPr>
          <w:p w14:paraId="19EC476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330B" w14:textId="5CF8EA6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Zebice</w:t>
            </w:r>
            <w:r w:rsidR="00DE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ptičeki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ženiju</w:t>
            </w:r>
            <w:proofErr w:type="spellEnd"/>
          </w:p>
        </w:tc>
        <w:tc>
          <w:tcPr>
            <w:tcW w:w="3828" w:type="dxa"/>
          </w:tcPr>
          <w:p w14:paraId="06EB427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0E77F" w14:textId="2DF59A25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B3DED" w:rsidRPr="007D6DA0" w14:paraId="724185A1" w14:textId="32FDEBEC" w:rsidTr="009D26BE">
        <w:trPr>
          <w:trHeight w:val="1365"/>
        </w:trPr>
        <w:tc>
          <w:tcPr>
            <w:tcW w:w="754" w:type="dxa"/>
          </w:tcPr>
          <w:p w14:paraId="12258C2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C379" w14:textId="458807D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  <w:hideMark/>
          </w:tcPr>
          <w:p w14:paraId="0703590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EB05" w14:textId="44F1B04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udomitelja "Nada" Ivanec</w:t>
            </w:r>
          </w:p>
        </w:tc>
        <w:tc>
          <w:tcPr>
            <w:tcW w:w="5052" w:type="dxa"/>
            <w:hideMark/>
          </w:tcPr>
          <w:p w14:paraId="0AFFCAA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028C" w14:textId="187CE8E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Promocija i umjetnost - za veću humanost i nadu</w:t>
            </w:r>
          </w:p>
        </w:tc>
        <w:tc>
          <w:tcPr>
            <w:tcW w:w="3828" w:type="dxa"/>
          </w:tcPr>
          <w:p w14:paraId="76B4603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5EF33" w14:textId="77777777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08F14" w14:textId="35AAECCD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3B6AD46F" w14:textId="778DE401" w:rsidTr="009D26BE">
        <w:trPr>
          <w:trHeight w:val="1590"/>
        </w:trPr>
        <w:tc>
          <w:tcPr>
            <w:tcW w:w="754" w:type="dxa"/>
          </w:tcPr>
          <w:p w14:paraId="677F338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051F" w14:textId="4655DDF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  <w:hideMark/>
          </w:tcPr>
          <w:p w14:paraId="1AD4505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6A59" w14:textId="120D146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apstinenata Varaždinske županije "Hrabrost"</w:t>
            </w:r>
          </w:p>
        </w:tc>
        <w:tc>
          <w:tcPr>
            <w:tcW w:w="5052" w:type="dxa"/>
            <w:hideMark/>
          </w:tcPr>
          <w:p w14:paraId="4BA0E69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B1B9" w14:textId="5E1AF7C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Tretman apstinenata s područja Grada Ivanca i međusektorska suradnja u 2023.</w:t>
            </w:r>
          </w:p>
        </w:tc>
        <w:tc>
          <w:tcPr>
            <w:tcW w:w="3828" w:type="dxa"/>
          </w:tcPr>
          <w:p w14:paraId="663443B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66574" w14:textId="77777777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0F03A" w14:textId="273C4448" w:rsidR="007B5081" w:rsidRPr="001768D1" w:rsidRDefault="007B5081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7E6769" w:rsidRPr="007D6DA0" w14:paraId="45C40CD9" w14:textId="11C99658" w:rsidTr="009D26BE">
        <w:trPr>
          <w:trHeight w:val="870"/>
        </w:trPr>
        <w:tc>
          <w:tcPr>
            <w:tcW w:w="14029" w:type="dxa"/>
            <w:gridSpan w:val="4"/>
            <w:shd w:val="clear" w:color="auto" w:fill="B4C6E7" w:themeFill="accent1" w:themeFillTint="66"/>
          </w:tcPr>
          <w:p w14:paraId="33526C11" w14:textId="77777777" w:rsidR="007E6769" w:rsidRPr="007E6769" w:rsidRDefault="007E67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996D5B" w14:textId="61DB40D1" w:rsidR="007E6769" w:rsidRPr="00BB28C9" w:rsidRDefault="007E6769" w:rsidP="008B3DED">
            <w:pPr>
              <w:jc w:val="center"/>
              <w:rPr>
                <w:b/>
                <w:bCs/>
              </w:rPr>
            </w:pPr>
            <w:r w:rsidRPr="007E6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UNAPREĐENJE KVALITETE ŽIVOTA OSOBA STARIJE DOBI</w:t>
            </w:r>
          </w:p>
        </w:tc>
      </w:tr>
      <w:tr w:rsidR="008B3DED" w:rsidRPr="007D6DA0" w14:paraId="1DFF1FC7" w14:textId="02052F87" w:rsidTr="009D26BE">
        <w:trPr>
          <w:trHeight w:val="1215"/>
        </w:trPr>
        <w:tc>
          <w:tcPr>
            <w:tcW w:w="754" w:type="dxa"/>
          </w:tcPr>
          <w:p w14:paraId="7695A66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3829" w14:textId="25C880A1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  <w:hideMark/>
          </w:tcPr>
          <w:p w14:paraId="7F38E68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AFCF" w14:textId="62A2162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umirovljenika Ivanec</w:t>
            </w:r>
          </w:p>
        </w:tc>
        <w:tc>
          <w:tcPr>
            <w:tcW w:w="5052" w:type="dxa"/>
            <w:hideMark/>
          </w:tcPr>
          <w:p w14:paraId="7925389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E5CE9" w14:textId="76BAD90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Dnevni boravak, socijalizacija i briga o zdravlju umirovljenika</w:t>
            </w:r>
          </w:p>
        </w:tc>
        <w:tc>
          <w:tcPr>
            <w:tcW w:w="3828" w:type="dxa"/>
          </w:tcPr>
          <w:p w14:paraId="172F769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9DF182" w14:textId="77777777" w:rsidR="00063D75" w:rsidRPr="001768D1" w:rsidRDefault="00063D7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CFE13" w14:textId="09329384" w:rsidR="00063D75" w:rsidRPr="001768D1" w:rsidRDefault="00063D7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6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8B3DED" w:rsidRPr="007D6DA0" w14:paraId="30C430CE" w14:textId="53ABE2F0" w:rsidTr="009D26BE">
        <w:trPr>
          <w:trHeight w:val="1215"/>
        </w:trPr>
        <w:tc>
          <w:tcPr>
            <w:tcW w:w="754" w:type="dxa"/>
          </w:tcPr>
          <w:p w14:paraId="24EFC16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DD8B" w14:textId="442BDC9D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  <w:hideMark/>
          </w:tcPr>
          <w:p w14:paraId="7B00A40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D38F" w14:textId="18832A7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umirovljenika Ivanec</w:t>
            </w:r>
          </w:p>
        </w:tc>
        <w:tc>
          <w:tcPr>
            <w:tcW w:w="5052" w:type="dxa"/>
            <w:hideMark/>
          </w:tcPr>
          <w:p w14:paraId="17C3F5F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EC9D" w14:textId="54B28B9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Izleti umirovljenika u svrhu socijalizacije i povećanja kvalitete života </w:t>
            </w:r>
          </w:p>
        </w:tc>
        <w:tc>
          <w:tcPr>
            <w:tcW w:w="3828" w:type="dxa"/>
          </w:tcPr>
          <w:p w14:paraId="0F51375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6BF55B" w14:textId="77777777" w:rsidR="00063D75" w:rsidRPr="001768D1" w:rsidRDefault="00063D7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DFF56" w14:textId="38C270DD" w:rsidR="00063D75" w:rsidRPr="001768D1" w:rsidRDefault="00063D7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8B3DED" w:rsidRPr="007D6DA0" w14:paraId="3A7C21FD" w14:textId="73A93A2A" w:rsidTr="009D26BE">
        <w:trPr>
          <w:trHeight w:val="1215"/>
        </w:trPr>
        <w:tc>
          <w:tcPr>
            <w:tcW w:w="754" w:type="dxa"/>
          </w:tcPr>
          <w:p w14:paraId="67E031C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329E" w14:textId="1112351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  <w:hideMark/>
          </w:tcPr>
          <w:p w14:paraId="36E55F3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2CA5" w14:textId="34A8482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umirovljenika Radovan</w:t>
            </w:r>
          </w:p>
        </w:tc>
        <w:tc>
          <w:tcPr>
            <w:tcW w:w="5052" w:type="dxa"/>
            <w:hideMark/>
          </w:tcPr>
          <w:p w14:paraId="4672941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9FAA" w14:textId="60A21E5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Edukacija osoba treće životne dobi o zdravoj prehrani i fizičkoj aktivnosti za smanjenje zdravstvenih tegoba</w:t>
            </w:r>
          </w:p>
        </w:tc>
        <w:tc>
          <w:tcPr>
            <w:tcW w:w="3828" w:type="dxa"/>
          </w:tcPr>
          <w:p w14:paraId="7BB21C8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ED217" w14:textId="77777777" w:rsidR="00063D75" w:rsidRPr="001768D1" w:rsidRDefault="00063D7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958BD" w14:textId="4AE383A4" w:rsidR="00063D75" w:rsidRPr="001768D1" w:rsidRDefault="00063D7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7E6769" w:rsidRPr="007D6DA0" w14:paraId="30F49DA5" w14:textId="1E7A8222" w:rsidTr="009D26BE">
        <w:trPr>
          <w:trHeight w:val="702"/>
        </w:trPr>
        <w:tc>
          <w:tcPr>
            <w:tcW w:w="14029" w:type="dxa"/>
            <w:gridSpan w:val="4"/>
            <w:shd w:val="clear" w:color="auto" w:fill="B4C6E7" w:themeFill="accent1" w:themeFillTint="66"/>
          </w:tcPr>
          <w:p w14:paraId="220035D2" w14:textId="77777777" w:rsidR="007E6769" w:rsidRDefault="007E6769" w:rsidP="008B3DED">
            <w:pPr>
              <w:jc w:val="center"/>
              <w:rPr>
                <w:b/>
                <w:bCs/>
              </w:rPr>
            </w:pPr>
          </w:p>
          <w:p w14:paraId="5CDF15C9" w14:textId="7D1D8783" w:rsidR="007E6769" w:rsidRPr="007E6769" w:rsidRDefault="007E6769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OSTALI PROGRAMI</w:t>
            </w:r>
          </w:p>
        </w:tc>
      </w:tr>
      <w:tr w:rsidR="008B3DED" w:rsidRPr="007D6DA0" w14:paraId="49D88811" w14:textId="7553AC23" w:rsidTr="009D26BE">
        <w:trPr>
          <w:trHeight w:val="971"/>
        </w:trPr>
        <w:tc>
          <w:tcPr>
            <w:tcW w:w="754" w:type="dxa"/>
          </w:tcPr>
          <w:p w14:paraId="1F32B3B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1D75" w14:textId="25CB857D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5" w:type="dxa"/>
            <w:hideMark/>
          </w:tcPr>
          <w:p w14:paraId="7F5983F5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A386" w14:textId="4CAC0C1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vinogradara i vinara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Peharček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2AA6B786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2AB1" w14:textId="28283C8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Ocjenjivanje i izložba vina - Ivanec</w:t>
            </w:r>
          </w:p>
        </w:tc>
        <w:tc>
          <w:tcPr>
            <w:tcW w:w="3828" w:type="dxa"/>
          </w:tcPr>
          <w:p w14:paraId="2E663A8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FBF0A" w14:textId="390A166D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8B3DED" w:rsidRPr="007D6DA0" w14:paraId="5E037FBD" w14:textId="5F50B414" w:rsidTr="009D26BE">
        <w:trPr>
          <w:trHeight w:val="701"/>
        </w:trPr>
        <w:tc>
          <w:tcPr>
            <w:tcW w:w="754" w:type="dxa"/>
          </w:tcPr>
          <w:p w14:paraId="4E81B8B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BBB8" w14:textId="3E7441C8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  <w:hideMark/>
          </w:tcPr>
          <w:p w14:paraId="6CC8147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8BDC2" w14:textId="606DBBB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vinogradara i vinara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Peharček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52" w:type="dxa"/>
            <w:hideMark/>
          </w:tcPr>
          <w:p w14:paraId="01E4C2A8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47D31" w14:textId="52C59B54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Edukacija članova udruge</w:t>
            </w:r>
          </w:p>
        </w:tc>
        <w:tc>
          <w:tcPr>
            <w:tcW w:w="3828" w:type="dxa"/>
          </w:tcPr>
          <w:p w14:paraId="6B5FDB7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94E1D" w14:textId="6685E8CC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0236E804" w14:textId="03D68921" w:rsidTr="009D26BE">
        <w:trPr>
          <w:trHeight w:val="960"/>
        </w:trPr>
        <w:tc>
          <w:tcPr>
            <w:tcW w:w="754" w:type="dxa"/>
          </w:tcPr>
          <w:p w14:paraId="3207025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46AE" w14:textId="789B9344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  <w:hideMark/>
          </w:tcPr>
          <w:p w14:paraId="33B42D8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65AE" w14:textId="400C520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Pčelarska udruga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Čmalico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 Bednja</w:t>
            </w:r>
          </w:p>
        </w:tc>
        <w:tc>
          <w:tcPr>
            <w:tcW w:w="5052" w:type="dxa"/>
            <w:hideMark/>
          </w:tcPr>
          <w:p w14:paraId="32D7D3B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8CE4" w14:textId="40FFDD4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Medni doručak - Ivanec 2023. </w:t>
            </w:r>
          </w:p>
        </w:tc>
        <w:tc>
          <w:tcPr>
            <w:tcW w:w="3828" w:type="dxa"/>
          </w:tcPr>
          <w:p w14:paraId="6449292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75B41" w14:textId="3C21D44D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34ED01D1" w14:textId="2A54A328" w:rsidTr="009D26BE">
        <w:trPr>
          <w:trHeight w:val="1150"/>
        </w:trPr>
        <w:tc>
          <w:tcPr>
            <w:tcW w:w="754" w:type="dxa"/>
          </w:tcPr>
          <w:p w14:paraId="1F2CE83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760D" w14:textId="7BF13065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5" w:type="dxa"/>
            <w:hideMark/>
          </w:tcPr>
          <w:p w14:paraId="21D31A8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851F" w14:textId="1CE1E9C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Skrajski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pajdaši", Salinovec</w:t>
            </w:r>
          </w:p>
        </w:tc>
        <w:tc>
          <w:tcPr>
            <w:tcW w:w="5052" w:type="dxa"/>
            <w:hideMark/>
          </w:tcPr>
          <w:p w14:paraId="3F9234A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8E51" w14:textId="77777777" w:rsidR="008B3DED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Potpora institucionalnom, organizacijskom i programskom razvoju udruge</w:t>
            </w:r>
          </w:p>
          <w:p w14:paraId="4452BB6C" w14:textId="32B21717" w:rsidR="00587C0F" w:rsidRPr="001768D1" w:rsidRDefault="00587C0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32B1B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40782" w14:textId="02B93B09" w:rsidR="00D50EEC" w:rsidRPr="001768D1" w:rsidRDefault="00E632DB" w:rsidP="00D50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50EEC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0906A656" w14:textId="11A0AEC4" w:rsidTr="009D26BE">
        <w:trPr>
          <w:trHeight w:val="960"/>
        </w:trPr>
        <w:tc>
          <w:tcPr>
            <w:tcW w:w="754" w:type="dxa"/>
          </w:tcPr>
          <w:p w14:paraId="5264AB6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B3484" w14:textId="1A1D3154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5" w:type="dxa"/>
            <w:hideMark/>
          </w:tcPr>
          <w:p w14:paraId="6E24884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71C4" w14:textId="65EDC82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Skrajski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pajdaši", Salinovec</w:t>
            </w:r>
          </w:p>
        </w:tc>
        <w:tc>
          <w:tcPr>
            <w:tcW w:w="5052" w:type="dxa"/>
            <w:hideMark/>
          </w:tcPr>
          <w:p w14:paraId="0E4C52E1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2094" w14:textId="0A8E407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Demonstracija tradicionalnih običaja prilikom berbe grožđa</w:t>
            </w:r>
          </w:p>
        </w:tc>
        <w:tc>
          <w:tcPr>
            <w:tcW w:w="3828" w:type="dxa"/>
          </w:tcPr>
          <w:p w14:paraId="338D63D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D52F1" w14:textId="6E9F9955" w:rsidR="00D50EEC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0EEC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66EF462E" w14:textId="0343DB2B" w:rsidTr="009D26BE">
        <w:trPr>
          <w:trHeight w:val="960"/>
        </w:trPr>
        <w:tc>
          <w:tcPr>
            <w:tcW w:w="754" w:type="dxa"/>
          </w:tcPr>
          <w:p w14:paraId="540B608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4D81E" w14:textId="564A6B31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5" w:type="dxa"/>
            <w:hideMark/>
          </w:tcPr>
          <w:p w14:paraId="1DC0825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D92D" w14:textId="21142AF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voćara i vinogradara Radovan</w:t>
            </w:r>
          </w:p>
        </w:tc>
        <w:tc>
          <w:tcPr>
            <w:tcW w:w="5052" w:type="dxa"/>
            <w:hideMark/>
          </w:tcPr>
          <w:p w14:paraId="71A351E5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8C6F" w14:textId="7D56450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institucionalnom, organizacijskom i programskom razvoju udruge</w:t>
            </w:r>
          </w:p>
        </w:tc>
        <w:tc>
          <w:tcPr>
            <w:tcW w:w="3828" w:type="dxa"/>
          </w:tcPr>
          <w:p w14:paraId="2958CD8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BBE83" w14:textId="1BBEA12D" w:rsidR="00D50EEC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0EEC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60CD93C1" w14:textId="580882C7" w:rsidTr="009D26BE">
        <w:trPr>
          <w:trHeight w:val="960"/>
        </w:trPr>
        <w:tc>
          <w:tcPr>
            <w:tcW w:w="754" w:type="dxa"/>
          </w:tcPr>
          <w:p w14:paraId="79F4354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9D84" w14:textId="593BF67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5" w:type="dxa"/>
            <w:hideMark/>
          </w:tcPr>
          <w:p w14:paraId="37D0AEB0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33F9" w14:textId="2189A02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DŠR Salinovec</w:t>
            </w:r>
          </w:p>
        </w:tc>
        <w:tc>
          <w:tcPr>
            <w:tcW w:w="5052" w:type="dxa"/>
            <w:hideMark/>
          </w:tcPr>
          <w:p w14:paraId="7DB3B38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8218" w14:textId="5BCA5F3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biciklijada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"Med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skrajski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bregi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8" w:type="dxa"/>
          </w:tcPr>
          <w:p w14:paraId="19ABB64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DFF4F" w14:textId="7CB1BB80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8B3DED" w:rsidRPr="007D6DA0" w14:paraId="13329F48" w14:textId="37884C92" w:rsidTr="009D26BE">
        <w:trPr>
          <w:trHeight w:val="960"/>
        </w:trPr>
        <w:tc>
          <w:tcPr>
            <w:tcW w:w="754" w:type="dxa"/>
          </w:tcPr>
          <w:p w14:paraId="096775F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B8E5" w14:textId="49D3BD6E" w:rsidR="00AB5F48" w:rsidRPr="001768D1" w:rsidRDefault="00AB5F48" w:rsidP="00A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5" w:type="dxa"/>
            <w:hideMark/>
          </w:tcPr>
          <w:p w14:paraId="6498A5A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466D" w14:textId="71FBD14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DŠR Salinovec</w:t>
            </w:r>
          </w:p>
        </w:tc>
        <w:tc>
          <w:tcPr>
            <w:tcW w:w="5052" w:type="dxa"/>
            <w:hideMark/>
          </w:tcPr>
          <w:p w14:paraId="01D8B1C9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B258" w14:textId="4F18B4B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7. dječje seoske igre</w:t>
            </w:r>
          </w:p>
        </w:tc>
        <w:tc>
          <w:tcPr>
            <w:tcW w:w="3828" w:type="dxa"/>
          </w:tcPr>
          <w:p w14:paraId="605E531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E52D6" w14:textId="14E99345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32939F16" w14:textId="0BEC8E66" w:rsidTr="009D26BE">
        <w:trPr>
          <w:trHeight w:val="1200"/>
        </w:trPr>
        <w:tc>
          <w:tcPr>
            <w:tcW w:w="754" w:type="dxa"/>
          </w:tcPr>
          <w:p w14:paraId="1D28656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719E" w14:textId="5CE4A2B0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5" w:type="dxa"/>
            <w:hideMark/>
          </w:tcPr>
          <w:p w14:paraId="534DC9EE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414F" w14:textId="71292A6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DŠR Salinovec</w:t>
            </w:r>
          </w:p>
        </w:tc>
        <w:tc>
          <w:tcPr>
            <w:tcW w:w="5052" w:type="dxa"/>
            <w:hideMark/>
          </w:tcPr>
          <w:p w14:paraId="7B3E26D9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375D" w14:textId="6A4885B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8. hrvatski festival kiparenja motornom pilom</w:t>
            </w:r>
          </w:p>
        </w:tc>
        <w:tc>
          <w:tcPr>
            <w:tcW w:w="3828" w:type="dxa"/>
          </w:tcPr>
          <w:p w14:paraId="681E50B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F8A72" w14:textId="707F5DE4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2.200,00</w:t>
            </w:r>
          </w:p>
        </w:tc>
      </w:tr>
      <w:tr w:rsidR="008B3DED" w:rsidRPr="007D6DA0" w14:paraId="63A6956F" w14:textId="0E0EE20B" w:rsidTr="009D26BE">
        <w:trPr>
          <w:trHeight w:val="1245"/>
        </w:trPr>
        <w:tc>
          <w:tcPr>
            <w:tcW w:w="754" w:type="dxa"/>
          </w:tcPr>
          <w:p w14:paraId="6453C71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AA5E" w14:textId="2174C26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5" w:type="dxa"/>
            <w:hideMark/>
          </w:tcPr>
          <w:p w14:paraId="3D040872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E097" w14:textId="1A65589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DŠR Salinovec</w:t>
            </w:r>
          </w:p>
        </w:tc>
        <w:tc>
          <w:tcPr>
            <w:tcW w:w="5052" w:type="dxa"/>
            <w:hideMark/>
          </w:tcPr>
          <w:p w14:paraId="41C77BA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EA48" w14:textId="5EC4DFB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37. seoske igre Salinovec</w:t>
            </w:r>
          </w:p>
        </w:tc>
        <w:tc>
          <w:tcPr>
            <w:tcW w:w="3828" w:type="dxa"/>
          </w:tcPr>
          <w:p w14:paraId="3602D94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0271C6" w14:textId="68A78347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1.700,00</w:t>
            </w:r>
          </w:p>
        </w:tc>
      </w:tr>
      <w:tr w:rsidR="008B3DED" w:rsidRPr="007D6DA0" w14:paraId="666974C4" w14:textId="34D3B191" w:rsidTr="009D26BE">
        <w:trPr>
          <w:trHeight w:val="1065"/>
        </w:trPr>
        <w:tc>
          <w:tcPr>
            <w:tcW w:w="754" w:type="dxa"/>
          </w:tcPr>
          <w:p w14:paraId="3FB9DEF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C335" w14:textId="751C784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5" w:type="dxa"/>
            <w:hideMark/>
          </w:tcPr>
          <w:p w14:paraId="63729EC8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B5E5" w14:textId="1CE0498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DŠR Salinovec</w:t>
            </w:r>
          </w:p>
        </w:tc>
        <w:tc>
          <w:tcPr>
            <w:tcW w:w="5052" w:type="dxa"/>
            <w:hideMark/>
          </w:tcPr>
          <w:p w14:paraId="6BFC809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BB41" w14:textId="3F42427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Podrška institucionalnom, organizacijskom i programskom razvoju udruge</w:t>
            </w:r>
          </w:p>
        </w:tc>
        <w:tc>
          <w:tcPr>
            <w:tcW w:w="3828" w:type="dxa"/>
          </w:tcPr>
          <w:p w14:paraId="03C3192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4FCC3C" w14:textId="74AE924A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7E898C16" w14:textId="685AFB5A" w:rsidTr="009D26BE">
        <w:trPr>
          <w:trHeight w:val="990"/>
        </w:trPr>
        <w:tc>
          <w:tcPr>
            <w:tcW w:w="754" w:type="dxa"/>
          </w:tcPr>
          <w:p w14:paraId="7ECC25C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E825" w14:textId="5559C07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5" w:type="dxa"/>
            <w:hideMark/>
          </w:tcPr>
          <w:p w14:paraId="2E271CE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18055" w14:textId="13152B34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antifašističkih boraca i antifašista Ivanec</w:t>
            </w:r>
          </w:p>
        </w:tc>
        <w:tc>
          <w:tcPr>
            <w:tcW w:w="5052" w:type="dxa"/>
            <w:hideMark/>
          </w:tcPr>
          <w:p w14:paraId="09EE3934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23C2" w14:textId="50DEAF0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Promicanje antifašističkih vrijednosti i očuvanje spomeničke baštine NOB-a</w:t>
            </w:r>
          </w:p>
        </w:tc>
        <w:tc>
          <w:tcPr>
            <w:tcW w:w="3828" w:type="dxa"/>
          </w:tcPr>
          <w:p w14:paraId="6EB40D2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99892" w14:textId="2336FE5B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8B3DED" w:rsidRPr="007D6DA0" w14:paraId="3FCE9566" w14:textId="3F0EC998" w:rsidTr="009D26BE">
        <w:trPr>
          <w:trHeight w:val="870"/>
        </w:trPr>
        <w:tc>
          <w:tcPr>
            <w:tcW w:w="754" w:type="dxa"/>
          </w:tcPr>
          <w:p w14:paraId="74256C0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1030" w14:textId="1018F6A6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5" w:type="dxa"/>
            <w:hideMark/>
          </w:tcPr>
          <w:p w14:paraId="1CB48656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142F" w14:textId="2D8D319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Lovačko društvo "Jelen" Ivanec</w:t>
            </w:r>
          </w:p>
        </w:tc>
        <w:tc>
          <w:tcPr>
            <w:tcW w:w="5052" w:type="dxa"/>
            <w:hideMark/>
          </w:tcPr>
          <w:p w14:paraId="0E0F0E3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5A5E" w14:textId="54925D3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Memorijalni kup  "Ivan Sever Nino"</w:t>
            </w:r>
          </w:p>
        </w:tc>
        <w:tc>
          <w:tcPr>
            <w:tcW w:w="3828" w:type="dxa"/>
          </w:tcPr>
          <w:p w14:paraId="22BBF0C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89AAB" w14:textId="66B7ECD1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8B3DED" w:rsidRPr="007D6DA0" w14:paraId="39366B8D" w14:textId="233272C8" w:rsidTr="009D26BE">
        <w:trPr>
          <w:trHeight w:val="702"/>
        </w:trPr>
        <w:tc>
          <w:tcPr>
            <w:tcW w:w="754" w:type="dxa"/>
          </w:tcPr>
          <w:p w14:paraId="2883C43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10F1" w14:textId="4A37AD9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5" w:type="dxa"/>
            <w:hideMark/>
          </w:tcPr>
          <w:p w14:paraId="3CDAC580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4E4E" w14:textId="72A19B9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UDVDR Ogranak Ivanec</w:t>
            </w:r>
          </w:p>
        </w:tc>
        <w:tc>
          <w:tcPr>
            <w:tcW w:w="5052" w:type="dxa"/>
            <w:hideMark/>
          </w:tcPr>
          <w:p w14:paraId="6B3707E2" w14:textId="1C34390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28.sportski susreti dragovoljaca i veterana domovinskog rata 2023.</w:t>
            </w:r>
            <w:r w:rsidR="00D50EEC"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50EEC" w:rsidRPr="001768D1">
              <w:rPr>
                <w:rFonts w:ascii="Times New Roman" w:hAnsi="Times New Roman" w:cs="Times New Roman"/>
                <w:sz w:val="24"/>
                <w:szCs w:val="24"/>
              </w:rPr>
              <w:t>Vraždin</w:t>
            </w:r>
            <w:proofErr w:type="spellEnd"/>
            <w:r w:rsidR="00D50EEC" w:rsidRPr="001768D1">
              <w:rPr>
                <w:rFonts w:ascii="Times New Roman" w:hAnsi="Times New Roman" w:cs="Times New Roman"/>
                <w:sz w:val="24"/>
                <w:szCs w:val="24"/>
              </w:rPr>
              <w:t>/Sisak</w:t>
            </w:r>
          </w:p>
        </w:tc>
        <w:tc>
          <w:tcPr>
            <w:tcW w:w="3828" w:type="dxa"/>
          </w:tcPr>
          <w:p w14:paraId="0F249A6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A2245" w14:textId="41B89F91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8B3DED" w:rsidRPr="007D6DA0" w14:paraId="3B040A19" w14:textId="3FB19313" w:rsidTr="009D26BE">
        <w:trPr>
          <w:trHeight w:val="702"/>
        </w:trPr>
        <w:tc>
          <w:tcPr>
            <w:tcW w:w="754" w:type="dxa"/>
          </w:tcPr>
          <w:p w14:paraId="2F6E3BA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4A9B" w14:textId="0D9F59B2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5" w:type="dxa"/>
            <w:hideMark/>
          </w:tcPr>
          <w:p w14:paraId="7AEF099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E333" w14:textId="2FD78AA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UDVDR Ogranak Ivanec</w:t>
            </w:r>
          </w:p>
        </w:tc>
        <w:tc>
          <w:tcPr>
            <w:tcW w:w="5052" w:type="dxa"/>
            <w:hideMark/>
          </w:tcPr>
          <w:p w14:paraId="70C119B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10. dani sjećanja na žrtvu Vukovara 1991. - Ni sjene više nama</w:t>
            </w:r>
          </w:p>
        </w:tc>
        <w:tc>
          <w:tcPr>
            <w:tcW w:w="3828" w:type="dxa"/>
          </w:tcPr>
          <w:p w14:paraId="22EBBE8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409DC" w14:textId="07E46CDF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8B3DED" w:rsidRPr="007D6DA0" w14:paraId="7853E24A" w14:textId="0ADAFB1E" w:rsidTr="009D26BE">
        <w:trPr>
          <w:trHeight w:val="1417"/>
        </w:trPr>
        <w:tc>
          <w:tcPr>
            <w:tcW w:w="754" w:type="dxa"/>
          </w:tcPr>
          <w:p w14:paraId="107D2037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08FB" w14:textId="6FE2CA3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5" w:type="dxa"/>
            <w:hideMark/>
          </w:tcPr>
          <w:p w14:paraId="2576CAA2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DDD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36BA" w14:textId="02326ED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UDVDR Ogranak Ivanec</w:t>
            </w:r>
          </w:p>
        </w:tc>
        <w:tc>
          <w:tcPr>
            <w:tcW w:w="5052" w:type="dxa"/>
            <w:hideMark/>
          </w:tcPr>
          <w:p w14:paraId="4CADFEC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48A6" w14:textId="59487B4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9.memorijalni planinski pohod "Putem ivanečke planinarske obilaznice" u spomen na poginule i umrle branitelje grada Ivanca-30. svibnja 2022.</w:t>
            </w:r>
          </w:p>
        </w:tc>
        <w:tc>
          <w:tcPr>
            <w:tcW w:w="3828" w:type="dxa"/>
          </w:tcPr>
          <w:p w14:paraId="3B94B42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596FE" w14:textId="77777777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0583C" w14:textId="321D8A38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5F952EBA" w14:textId="72A5C152" w:rsidTr="009D26BE">
        <w:trPr>
          <w:trHeight w:val="945"/>
        </w:trPr>
        <w:tc>
          <w:tcPr>
            <w:tcW w:w="754" w:type="dxa"/>
          </w:tcPr>
          <w:p w14:paraId="3EC694DF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EAAC3" w14:textId="401385C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5" w:type="dxa"/>
            <w:hideMark/>
          </w:tcPr>
          <w:p w14:paraId="4B80493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36DB" w14:textId="2B96993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Planinarski klub Ivanec</w:t>
            </w:r>
          </w:p>
        </w:tc>
        <w:tc>
          <w:tcPr>
            <w:tcW w:w="5052" w:type="dxa"/>
            <w:hideMark/>
          </w:tcPr>
          <w:p w14:paraId="2C958F11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40B6" w14:textId="138691D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Rad s djecom i mladima u Osnovnoj školi Ivanec</w:t>
            </w:r>
          </w:p>
        </w:tc>
        <w:tc>
          <w:tcPr>
            <w:tcW w:w="3828" w:type="dxa"/>
          </w:tcPr>
          <w:p w14:paraId="522CB2B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66A96" w14:textId="444FA0A8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8B3DED" w:rsidRPr="007D6DA0" w14:paraId="0324AE2C" w14:textId="1763E9D1" w:rsidTr="009D26BE">
        <w:trPr>
          <w:trHeight w:val="1290"/>
        </w:trPr>
        <w:tc>
          <w:tcPr>
            <w:tcW w:w="754" w:type="dxa"/>
          </w:tcPr>
          <w:p w14:paraId="4481BD4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3DC7" w14:textId="25F7FB7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5" w:type="dxa"/>
            <w:hideMark/>
          </w:tcPr>
          <w:p w14:paraId="542BD2B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80A4" w14:textId="009E4E3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Planinarski klub Ivanec</w:t>
            </w:r>
          </w:p>
        </w:tc>
        <w:tc>
          <w:tcPr>
            <w:tcW w:w="5052" w:type="dxa"/>
            <w:hideMark/>
          </w:tcPr>
          <w:p w14:paraId="422F06F2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0313" w14:textId="3040D4C3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Pohod "Tragom vitezova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ivanovaca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8" w:type="dxa"/>
          </w:tcPr>
          <w:p w14:paraId="69B1FD3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DAAEC" w14:textId="3A252E72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156868B3" w14:textId="7A63222E" w:rsidTr="009D26BE">
        <w:trPr>
          <w:trHeight w:val="870"/>
        </w:trPr>
        <w:tc>
          <w:tcPr>
            <w:tcW w:w="754" w:type="dxa"/>
          </w:tcPr>
          <w:p w14:paraId="11C67A8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3012" w14:textId="289D4E26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5" w:type="dxa"/>
            <w:hideMark/>
          </w:tcPr>
          <w:p w14:paraId="6C9AF473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7F4A" w14:textId="212A3E0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Planinarski klub Ivanec</w:t>
            </w:r>
          </w:p>
        </w:tc>
        <w:tc>
          <w:tcPr>
            <w:tcW w:w="5052" w:type="dxa"/>
            <w:hideMark/>
          </w:tcPr>
          <w:p w14:paraId="27B5296A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014B" w14:textId="0FA0D26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Održavanje ivanečke planinarske obilaznice</w:t>
            </w:r>
          </w:p>
        </w:tc>
        <w:tc>
          <w:tcPr>
            <w:tcW w:w="3828" w:type="dxa"/>
          </w:tcPr>
          <w:p w14:paraId="4F056969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3480E" w14:textId="77DF6E15" w:rsidR="00D50EEC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0EEC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1CBB1136" w14:textId="0C9018FB" w:rsidTr="009D26BE">
        <w:trPr>
          <w:trHeight w:val="1095"/>
        </w:trPr>
        <w:tc>
          <w:tcPr>
            <w:tcW w:w="754" w:type="dxa"/>
          </w:tcPr>
          <w:p w14:paraId="667D2C9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BD5C" w14:textId="600708F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95" w:type="dxa"/>
            <w:hideMark/>
          </w:tcPr>
          <w:p w14:paraId="3AC6D295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5552" w14:textId="6C02997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Gljivarsko društvo Ivanec</w:t>
            </w:r>
          </w:p>
        </w:tc>
        <w:tc>
          <w:tcPr>
            <w:tcW w:w="5052" w:type="dxa"/>
            <w:hideMark/>
          </w:tcPr>
          <w:p w14:paraId="4E58E4EB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10C4" w14:textId="7889824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8.međunarodna ivanečka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gljivarijada</w:t>
            </w:r>
            <w:proofErr w:type="spellEnd"/>
          </w:p>
        </w:tc>
        <w:tc>
          <w:tcPr>
            <w:tcW w:w="3828" w:type="dxa"/>
          </w:tcPr>
          <w:p w14:paraId="3A7E082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B0B23" w14:textId="6A6E119B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647426EA" w14:textId="1B86E8CD" w:rsidTr="009D26BE">
        <w:trPr>
          <w:trHeight w:val="1275"/>
        </w:trPr>
        <w:tc>
          <w:tcPr>
            <w:tcW w:w="754" w:type="dxa"/>
          </w:tcPr>
          <w:p w14:paraId="7ECF4A3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846E" w14:textId="4B98F3F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95" w:type="dxa"/>
            <w:hideMark/>
          </w:tcPr>
          <w:p w14:paraId="5F218F6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0E92" w14:textId="4352EB81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Gljivarsko društvo Ivanec</w:t>
            </w:r>
          </w:p>
        </w:tc>
        <w:tc>
          <w:tcPr>
            <w:tcW w:w="5052" w:type="dxa"/>
            <w:hideMark/>
          </w:tcPr>
          <w:p w14:paraId="726A36A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DB97" w14:textId="2588211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Institucionalna podrška radu Gljivarskog društva Ivanec</w:t>
            </w:r>
          </w:p>
        </w:tc>
        <w:tc>
          <w:tcPr>
            <w:tcW w:w="3828" w:type="dxa"/>
          </w:tcPr>
          <w:p w14:paraId="5557726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DC4F6" w14:textId="4F7CA9FC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4FFCAB28" w14:textId="3C99C598" w:rsidTr="009D26BE">
        <w:trPr>
          <w:trHeight w:val="1275"/>
        </w:trPr>
        <w:tc>
          <w:tcPr>
            <w:tcW w:w="754" w:type="dxa"/>
          </w:tcPr>
          <w:p w14:paraId="781B54B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FD71" w14:textId="21D1D830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95" w:type="dxa"/>
            <w:hideMark/>
          </w:tcPr>
          <w:p w14:paraId="53AFC436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D0E6" w14:textId="3855A55D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uzgajatelja malih život</w:t>
            </w:r>
            <w:r w:rsidR="00D50EEC" w:rsidRPr="00176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nja "Fauna" Ivanec</w:t>
            </w:r>
          </w:p>
        </w:tc>
        <w:tc>
          <w:tcPr>
            <w:tcW w:w="5052" w:type="dxa"/>
            <w:hideMark/>
          </w:tcPr>
          <w:p w14:paraId="44E6AC23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BE4FE" w14:textId="7E93139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14.međunarodna, 29. županijska i 37. međudruštvena izložba malih životinja </w:t>
            </w:r>
          </w:p>
        </w:tc>
        <w:tc>
          <w:tcPr>
            <w:tcW w:w="3828" w:type="dxa"/>
          </w:tcPr>
          <w:p w14:paraId="0B5AE025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4DFA0" w14:textId="77777777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E22D8" w14:textId="09C0779B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8B3DED" w:rsidRPr="007D6DA0" w14:paraId="261F56DE" w14:textId="54CBB560" w:rsidTr="009D26BE">
        <w:trPr>
          <w:trHeight w:val="1275"/>
        </w:trPr>
        <w:tc>
          <w:tcPr>
            <w:tcW w:w="754" w:type="dxa"/>
          </w:tcPr>
          <w:p w14:paraId="075F8FF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AC04" w14:textId="3688E63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95" w:type="dxa"/>
            <w:hideMark/>
          </w:tcPr>
          <w:p w14:paraId="5B8E8F8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F0EE" w14:textId="48B5A3E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Društvo uzgajatelja malih život</w:t>
            </w:r>
            <w:r w:rsidR="00D50EEC" w:rsidRPr="00176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nja "Fauna" Ivanec</w:t>
            </w:r>
          </w:p>
        </w:tc>
        <w:tc>
          <w:tcPr>
            <w:tcW w:w="5052" w:type="dxa"/>
            <w:hideMark/>
          </w:tcPr>
          <w:p w14:paraId="52E047DE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944F" w14:textId="0725DEC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Pokazno edukativne izložbe i odlazak na susjedne izložbe u Republici Hrvatskoj i Sloveniji</w:t>
            </w:r>
          </w:p>
        </w:tc>
        <w:tc>
          <w:tcPr>
            <w:tcW w:w="3828" w:type="dxa"/>
          </w:tcPr>
          <w:p w14:paraId="56ABE9B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9F5EC" w14:textId="76EFB15E" w:rsidR="00D50EEC" w:rsidRPr="001768D1" w:rsidRDefault="00E632DB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3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50EEC"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73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B3DED" w:rsidRPr="007D6DA0" w14:paraId="13884201" w14:textId="015C349B" w:rsidTr="009D26BE">
        <w:trPr>
          <w:trHeight w:val="1393"/>
        </w:trPr>
        <w:tc>
          <w:tcPr>
            <w:tcW w:w="754" w:type="dxa"/>
          </w:tcPr>
          <w:p w14:paraId="75F36D3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D0307" w14:textId="5641E33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395" w:type="dxa"/>
            <w:hideMark/>
          </w:tcPr>
          <w:p w14:paraId="7247788C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5705" w14:textId="0131E5B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Društvo uzgajatelja malih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životnja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"Fauna" Ivanec</w:t>
            </w:r>
          </w:p>
        </w:tc>
        <w:tc>
          <w:tcPr>
            <w:tcW w:w="5052" w:type="dxa"/>
            <w:hideMark/>
          </w:tcPr>
          <w:p w14:paraId="6BF6F760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484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Nabavka novog skladišnog inventara te pr</w:t>
            </w:r>
            <w:r w:rsidR="00F542AF" w:rsidRPr="001768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midž</w:t>
            </w:r>
            <w:r w:rsidR="00F542AF" w:rsidRPr="001768D1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udruge te grada Ivanca tekstilnom odjećom oznakama kao npr. jakne, majice, prsluci, kape…</w:t>
            </w:r>
          </w:p>
          <w:p w14:paraId="0D9B2287" w14:textId="1F6FD709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4D496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8B8C6" w14:textId="77777777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AD7EE" w14:textId="64746778" w:rsidR="00D50EEC" w:rsidRPr="001768D1" w:rsidRDefault="00D526DF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8B3DED" w:rsidRPr="007D6DA0" w14:paraId="132E4CB6" w14:textId="3D1A9317" w:rsidTr="009D26BE">
        <w:trPr>
          <w:trHeight w:val="915"/>
        </w:trPr>
        <w:tc>
          <w:tcPr>
            <w:tcW w:w="754" w:type="dxa"/>
          </w:tcPr>
          <w:p w14:paraId="67E6BC3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4C29" w14:textId="3D7F569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95" w:type="dxa"/>
            <w:hideMark/>
          </w:tcPr>
          <w:p w14:paraId="4CAD3B0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D33D" w14:textId="14E5BDC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pripadnika 104. brigade ZNG-ogranak Ivanec</w:t>
            </w:r>
          </w:p>
        </w:tc>
        <w:tc>
          <w:tcPr>
            <w:tcW w:w="5052" w:type="dxa"/>
            <w:hideMark/>
          </w:tcPr>
          <w:p w14:paraId="1C5A283A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B1D1" w14:textId="2CBE51F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murala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104. brigade i 2. bojne</w:t>
            </w:r>
          </w:p>
        </w:tc>
        <w:tc>
          <w:tcPr>
            <w:tcW w:w="3828" w:type="dxa"/>
          </w:tcPr>
          <w:p w14:paraId="7C0FCC9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99F30" w14:textId="2B70017F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2AB28047" w14:textId="1DACD95E" w:rsidTr="009D26BE">
        <w:trPr>
          <w:trHeight w:val="1140"/>
        </w:trPr>
        <w:tc>
          <w:tcPr>
            <w:tcW w:w="754" w:type="dxa"/>
          </w:tcPr>
          <w:p w14:paraId="3BA8F73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A963" w14:textId="478EB1BE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95" w:type="dxa"/>
            <w:hideMark/>
          </w:tcPr>
          <w:p w14:paraId="48A90D30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94EA" w14:textId="49C5E9D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pripadnika 104. brigade ZNG-ogranak Ivanec</w:t>
            </w:r>
          </w:p>
        </w:tc>
        <w:tc>
          <w:tcPr>
            <w:tcW w:w="5052" w:type="dxa"/>
            <w:hideMark/>
          </w:tcPr>
          <w:p w14:paraId="7880F308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DB0E" w14:textId="186BBEBC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Institucionalna podrška  i tekuće i investicijsko održavanje prostora</w:t>
            </w:r>
          </w:p>
        </w:tc>
        <w:tc>
          <w:tcPr>
            <w:tcW w:w="3828" w:type="dxa"/>
          </w:tcPr>
          <w:p w14:paraId="3FD2211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BB854" w14:textId="54654CA6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B3DED" w:rsidRPr="007D6DA0" w14:paraId="0AF308C6" w14:textId="417B2570" w:rsidTr="009D26BE">
        <w:trPr>
          <w:trHeight w:val="1328"/>
        </w:trPr>
        <w:tc>
          <w:tcPr>
            <w:tcW w:w="754" w:type="dxa"/>
          </w:tcPr>
          <w:p w14:paraId="301E897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073F" w14:textId="454B5AE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95" w:type="dxa"/>
            <w:hideMark/>
          </w:tcPr>
          <w:p w14:paraId="28155A0F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F59E" w14:textId="05F877B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pripadnika 104. brigade ZNG-ogranak Ivanec</w:t>
            </w:r>
          </w:p>
        </w:tc>
        <w:tc>
          <w:tcPr>
            <w:tcW w:w="5052" w:type="dxa"/>
            <w:hideMark/>
          </w:tcPr>
          <w:p w14:paraId="0D3DE18D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6F5D" w14:textId="562CBC3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Obilježavanje godišnjice oslobođenja Ivančice i pogibije Ivana Severa i dana branitelja Varaždinske županije</w:t>
            </w:r>
          </w:p>
        </w:tc>
        <w:tc>
          <w:tcPr>
            <w:tcW w:w="3828" w:type="dxa"/>
          </w:tcPr>
          <w:p w14:paraId="54C21BB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CF398" w14:textId="77777777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818FF" w14:textId="1CBA746B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530,00</w:t>
            </w:r>
          </w:p>
        </w:tc>
      </w:tr>
      <w:tr w:rsidR="008B3DED" w:rsidRPr="007D6DA0" w14:paraId="292AC4FE" w14:textId="4AC3CA46" w:rsidTr="009D26BE">
        <w:trPr>
          <w:trHeight w:val="1200"/>
        </w:trPr>
        <w:tc>
          <w:tcPr>
            <w:tcW w:w="754" w:type="dxa"/>
          </w:tcPr>
          <w:p w14:paraId="4E3999F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3A97" w14:textId="57290AC1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95" w:type="dxa"/>
            <w:hideMark/>
          </w:tcPr>
          <w:p w14:paraId="281FF878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3A12" w14:textId="4AA7F2F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specijalne jedinice policije "Roda"</w:t>
            </w:r>
          </w:p>
        </w:tc>
        <w:tc>
          <w:tcPr>
            <w:tcW w:w="5052" w:type="dxa"/>
            <w:hideMark/>
          </w:tcPr>
          <w:p w14:paraId="2A96BEB7" w14:textId="77777777" w:rsidR="00F542AF" w:rsidRPr="001768D1" w:rsidRDefault="00F542AF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8979" w14:textId="6D8BE32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murala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- specijalna jedinica policije PU varaždinske "Roda"</w:t>
            </w:r>
          </w:p>
        </w:tc>
        <w:tc>
          <w:tcPr>
            <w:tcW w:w="3828" w:type="dxa"/>
          </w:tcPr>
          <w:p w14:paraId="7E83799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3BEE3" w14:textId="59098B19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3B77EAF1" w14:textId="602EF40A" w:rsidTr="009D26BE">
        <w:trPr>
          <w:trHeight w:val="1110"/>
        </w:trPr>
        <w:tc>
          <w:tcPr>
            <w:tcW w:w="754" w:type="dxa"/>
          </w:tcPr>
          <w:p w14:paraId="601C977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3F8F8" w14:textId="35188643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395" w:type="dxa"/>
            <w:hideMark/>
          </w:tcPr>
          <w:p w14:paraId="0E790AD9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1C89" w14:textId="069B4A2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7. gardijske brigade "Puma"</w:t>
            </w:r>
          </w:p>
        </w:tc>
        <w:tc>
          <w:tcPr>
            <w:tcW w:w="5052" w:type="dxa"/>
            <w:hideMark/>
          </w:tcPr>
          <w:p w14:paraId="5F804309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B2ED" w14:textId="54A1D54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murala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u gradu Ivancu</w:t>
            </w:r>
          </w:p>
        </w:tc>
        <w:tc>
          <w:tcPr>
            <w:tcW w:w="3828" w:type="dxa"/>
          </w:tcPr>
          <w:p w14:paraId="146256A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4FADA" w14:textId="70CABD39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142BA4D3" w14:textId="4B284128" w:rsidTr="009D26BE">
        <w:trPr>
          <w:trHeight w:val="992"/>
        </w:trPr>
        <w:tc>
          <w:tcPr>
            <w:tcW w:w="754" w:type="dxa"/>
          </w:tcPr>
          <w:p w14:paraId="1CA8492E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DF78" w14:textId="5BF5F329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95" w:type="dxa"/>
            <w:hideMark/>
          </w:tcPr>
          <w:p w14:paraId="3608398F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E5EA" w14:textId="5698913A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pripadnika 104. brigade ZNG HV Varaždin</w:t>
            </w:r>
          </w:p>
        </w:tc>
        <w:tc>
          <w:tcPr>
            <w:tcW w:w="5052" w:type="dxa"/>
            <w:hideMark/>
          </w:tcPr>
          <w:p w14:paraId="1173916A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E4A1" w14:textId="7494F47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murala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104 brigade 104. brigade u gradu Ivancu</w:t>
            </w:r>
          </w:p>
        </w:tc>
        <w:tc>
          <w:tcPr>
            <w:tcW w:w="3828" w:type="dxa"/>
          </w:tcPr>
          <w:p w14:paraId="621CBB8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86BB4" w14:textId="61585749" w:rsidR="00D50EEC" w:rsidRPr="001768D1" w:rsidRDefault="00D50EEC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00F8DE22" w14:textId="7528BFDD" w:rsidTr="009D26BE">
        <w:trPr>
          <w:trHeight w:val="1050"/>
        </w:trPr>
        <w:tc>
          <w:tcPr>
            <w:tcW w:w="754" w:type="dxa"/>
          </w:tcPr>
          <w:p w14:paraId="5934A43C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C58C" w14:textId="461FB4CF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395" w:type="dxa"/>
            <w:hideMark/>
          </w:tcPr>
          <w:p w14:paraId="66FE14E8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DCD3" w14:textId="199E3FB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ratnih veterana 1. gardijske brigade "Tigrovi" Varaždin</w:t>
            </w:r>
          </w:p>
        </w:tc>
        <w:tc>
          <w:tcPr>
            <w:tcW w:w="5052" w:type="dxa"/>
            <w:hideMark/>
          </w:tcPr>
          <w:p w14:paraId="6F2FA199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85B8" w14:textId="3C74FD8B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murala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u gradu Ivancu</w:t>
            </w:r>
          </w:p>
        </w:tc>
        <w:tc>
          <w:tcPr>
            <w:tcW w:w="3828" w:type="dxa"/>
          </w:tcPr>
          <w:p w14:paraId="43934BD8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57B92" w14:textId="3DC4ECD8" w:rsidR="00574CD5" w:rsidRPr="001768D1" w:rsidRDefault="00574CD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8B3DED" w:rsidRPr="007D6DA0" w14:paraId="4E8A5B48" w14:textId="6572544C" w:rsidTr="009D26BE">
        <w:trPr>
          <w:trHeight w:val="1170"/>
        </w:trPr>
        <w:tc>
          <w:tcPr>
            <w:tcW w:w="754" w:type="dxa"/>
          </w:tcPr>
          <w:p w14:paraId="403CA42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C38A" w14:textId="2BC6FBAC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395" w:type="dxa"/>
            <w:hideMark/>
          </w:tcPr>
          <w:p w14:paraId="2C2C215A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5C3F" w14:textId="38122BEE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Udruga za šport i rekreaciju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Stažnjevec</w:t>
            </w:r>
            <w:proofErr w:type="spellEnd"/>
          </w:p>
        </w:tc>
        <w:tc>
          <w:tcPr>
            <w:tcW w:w="5052" w:type="dxa"/>
            <w:hideMark/>
          </w:tcPr>
          <w:p w14:paraId="3ED85C2D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C8F0" w14:textId="34085602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stažnjevečki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susreti</w:t>
            </w:r>
          </w:p>
        </w:tc>
        <w:tc>
          <w:tcPr>
            <w:tcW w:w="3828" w:type="dxa"/>
          </w:tcPr>
          <w:p w14:paraId="2722473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8D3A7" w14:textId="09AEC2C8" w:rsidR="00574CD5" w:rsidRPr="001768D1" w:rsidRDefault="00574CD5" w:rsidP="00574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B3DED" w:rsidRPr="007D6DA0" w14:paraId="04DBB03E" w14:textId="497CAB06" w:rsidTr="009D26BE">
        <w:trPr>
          <w:trHeight w:val="1278"/>
        </w:trPr>
        <w:tc>
          <w:tcPr>
            <w:tcW w:w="754" w:type="dxa"/>
          </w:tcPr>
          <w:p w14:paraId="3C43B92A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8A67" w14:textId="4C3C8FC5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395" w:type="dxa"/>
            <w:hideMark/>
          </w:tcPr>
          <w:p w14:paraId="0E5B3BF8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A68F" w14:textId="0D54EED6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Hrvatski časnički zbor</w:t>
            </w:r>
          </w:p>
        </w:tc>
        <w:tc>
          <w:tcPr>
            <w:tcW w:w="5052" w:type="dxa"/>
            <w:hideMark/>
          </w:tcPr>
          <w:p w14:paraId="0BB686C1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87C7" w14:textId="5D1863B9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Promjene u globalnom svjetskom poretku u godini invazije na Ukrajinu s osvrtom na Domovinski rat</w:t>
            </w:r>
          </w:p>
        </w:tc>
        <w:tc>
          <w:tcPr>
            <w:tcW w:w="3828" w:type="dxa"/>
          </w:tcPr>
          <w:p w14:paraId="2C261C8D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9DAAC" w14:textId="4F1814C1" w:rsidR="00574CD5" w:rsidRPr="001768D1" w:rsidRDefault="00574CD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6F238CAF" w14:textId="4B06DBFD" w:rsidTr="009D26BE">
        <w:trPr>
          <w:trHeight w:val="1126"/>
        </w:trPr>
        <w:tc>
          <w:tcPr>
            <w:tcW w:w="754" w:type="dxa"/>
          </w:tcPr>
          <w:p w14:paraId="08FBCBF4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98BB" w14:textId="7C97669C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395" w:type="dxa"/>
            <w:hideMark/>
          </w:tcPr>
          <w:p w14:paraId="44C78CD3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F0EB" w14:textId="1F957C20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Udruga Hrvatski časnički zbor</w:t>
            </w:r>
          </w:p>
        </w:tc>
        <w:tc>
          <w:tcPr>
            <w:tcW w:w="5052" w:type="dxa"/>
            <w:hideMark/>
          </w:tcPr>
          <w:p w14:paraId="5AEC79C6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62A2" w14:textId="3672532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Branitelji ivanečkog kraja - Oslobođenje Ivančice</w:t>
            </w:r>
          </w:p>
        </w:tc>
        <w:tc>
          <w:tcPr>
            <w:tcW w:w="3828" w:type="dxa"/>
          </w:tcPr>
          <w:p w14:paraId="7C0507C1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25B24" w14:textId="50D55B31" w:rsidR="00574CD5" w:rsidRPr="001768D1" w:rsidRDefault="00574CD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</w:tr>
      <w:tr w:rsidR="008B3DED" w:rsidRPr="007D6DA0" w14:paraId="2E94CC8F" w14:textId="63DF52EF" w:rsidTr="009D26BE">
        <w:trPr>
          <w:trHeight w:val="930"/>
        </w:trPr>
        <w:tc>
          <w:tcPr>
            <w:tcW w:w="754" w:type="dxa"/>
          </w:tcPr>
          <w:p w14:paraId="47ECA346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7B51" w14:textId="1D28F20A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395" w:type="dxa"/>
            <w:hideMark/>
          </w:tcPr>
          <w:p w14:paraId="2E9205A5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F961" w14:textId="0E820F4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Speleološka udruga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Kraševski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zviri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 Ivanec</w:t>
            </w:r>
          </w:p>
        </w:tc>
        <w:tc>
          <w:tcPr>
            <w:tcW w:w="5052" w:type="dxa"/>
            <w:hideMark/>
          </w:tcPr>
          <w:p w14:paraId="21064BDA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D5FB" w14:textId="32EF4A6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Međunarodne speleološke ekspedicije 2023.</w:t>
            </w:r>
          </w:p>
        </w:tc>
        <w:tc>
          <w:tcPr>
            <w:tcW w:w="3828" w:type="dxa"/>
          </w:tcPr>
          <w:p w14:paraId="5157E68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D9962" w14:textId="56C19FC4" w:rsidR="00574CD5" w:rsidRPr="001768D1" w:rsidRDefault="00574CD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3DED" w:rsidRPr="007D6DA0" w14:paraId="643034B1" w14:textId="3271F010" w:rsidTr="009D26BE">
        <w:trPr>
          <w:trHeight w:val="887"/>
        </w:trPr>
        <w:tc>
          <w:tcPr>
            <w:tcW w:w="754" w:type="dxa"/>
          </w:tcPr>
          <w:p w14:paraId="39F47D53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CE36" w14:textId="27014AD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395" w:type="dxa"/>
            <w:hideMark/>
          </w:tcPr>
          <w:p w14:paraId="43802C22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63A4" w14:textId="0998BC65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Speleološka udruga "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Kraševski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zviri</w:t>
            </w:r>
            <w:proofErr w:type="spellEnd"/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" Ivanec</w:t>
            </w:r>
          </w:p>
        </w:tc>
        <w:tc>
          <w:tcPr>
            <w:tcW w:w="5052" w:type="dxa"/>
            <w:hideMark/>
          </w:tcPr>
          <w:p w14:paraId="553822FD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4E51" w14:textId="356DED5F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XI. speleološka škola</w:t>
            </w:r>
          </w:p>
        </w:tc>
        <w:tc>
          <w:tcPr>
            <w:tcW w:w="3828" w:type="dxa"/>
          </w:tcPr>
          <w:p w14:paraId="734355A0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356C6" w14:textId="0527DF82" w:rsidR="00574CD5" w:rsidRPr="001768D1" w:rsidRDefault="00574CD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8B3DED" w:rsidRPr="007D6DA0" w14:paraId="1B982934" w14:textId="78F4D646" w:rsidTr="009D26BE">
        <w:trPr>
          <w:trHeight w:val="1005"/>
        </w:trPr>
        <w:tc>
          <w:tcPr>
            <w:tcW w:w="754" w:type="dxa"/>
          </w:tcPr>
          <w:p w14:paraId="700F9262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E246" w14:textId="4B538F6B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395" w:type="dxa"/>
            <w:hideMark/>
          </w:tcPr>
          <w:p w14:paraId="3CAAEC94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5E24" w14:textId="65A316B4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Hrvatsko planinarsko društvo "Ivančica" Ivanec</w:t>
            </w:r>
          </w:p>
        </w:tc>
        <w:tc>
          <w:tcPr>
            <w:tcW w:w="5052" w:type="dxa"/>
            <w:hideMark/>
          </w:tcPr>
          <w:p w14:paraId="10D55D4B" w14:textId="77777777" w:rsidR="00AB5F48" w:rsidRPr="001768D1" w:rsidRDefault="00AB5F48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5DDF" w14:textId="0442C6E8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sz w:val="24"/>
                <w:szCs w:val="24"/>
              </w:rPr>
              <w:t>Obnova legende o Ivančici</w:t>
            </w:r>
          </w:p>
        </w:tc>
        <w:tc>
          <w:tcPr>
            <w:tcW w:w="3828" w:type="dxa"/>
          </w:tcPr>
          <w:p w14:paraId="1ACE58BB" w14:textId="77777777" w:rsidR="008B3DED" w:rsidRPr="001768D1" w:rsidRDefault="008B3DED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D2E4B" w14:textId="592BAE1F" w:rsidR="00574CD5" w:rsidRPr="001768D1" w:rsidRDefault="00574CD5" w:rsidP="008B3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</w:tbl>
    <w:p w14:paraId="3BE753BA" w14:textId="77777777" w:rsidR="00673DB3" w:rsidRDefault="00673DB3" w:rsidP="008B3DED">
      <w:pPr>
        <w:jc w:val="center"/>
      </w:pPr>
    </w:p>
    <w:sectPr w:rsidR="00673DB3" w:rsidSect="008B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A0"/>
    <w:rsid w:val="00063D75"/>
    <w:rsid w:val="001768D1"/>
    <w:rsid w:val="00273B7C"/>
    <w:rsid w:val="002A2569"/>
    <w:rsid w:val="003072B8"/>
    <w:rsid w:val="004064E3"/>
    <w:rsid w:val="00551667"/>
    <w:rsid w:val="005526B7"/>
    <w:rsid w:val="00574CD5"/>
    <w:rsid w:val="00587C0F"/>
    <w:rsid w:val="00673DB3"/>
    <w:rsid w:val="007B5081"/>
    <w:rsid w:val="007D6DA0"/>
    <w:rsid w:val="007E6769"/>
    <w:rsid w:val="008A38BA"/>
    <w:rsid w:val="008B3DED"/>
    <w:rsid w:val="009D26BE"/>
    <w:rsid w:val="00AB5F48"/>
    <w:rsid w:val="00BB28C9"/>
    <w:rsid w:val="00D50EEC"/>
    <w:rsid w:val="00D526DF"/>
    <w:rsid w:val="00DE6839"/>
    <w:rsid w:val="00E341D2"/>
    <w:rsid w:val="00E632DB"/>
    <w:rsid w:val="00EC436C"/>
    <w:rsid w:val="00F542AF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CEAA"/>
  <w15:chartTrackingRefBased/>
  <w15:docId w15:val="{997C5DB5-9C1D-4450-9BF6-CF443F5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B548-92E4-471E-A0AA-416B417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Turčin</dc:creator>
  <cp:keywords/>
  <dc:description/>
  <cp:lastModifiedBy>Ana Jagetić</cp:lastModifiedBy>
  <cp:revision>20</cp:revision>
  <dcterms:created xsi:type="dcterms:W3CDTF">2023-03-16T09:23:00Z</dcterms:created>
  <dcterms:modified xsi:type="dcterms:W3CDTF">2023-03-17T13:09:00Z</dcterms:modified>
</cp:coreProperties>
</file>