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69FD0" w14:textId="77777777" w:rsidR="00D404CA" w:rsidRDefault="00D404CA"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16CDC2CB" w:rsidR="00F608B5" w:rsidRPr="00F608B5" w:rsidRDefault="009062F9" w:rsidP="00F608B5">
      <w:pPr>
        <w:tabs>
          <w:tab w:val="left" w:pos="2892"/>
          <w:tab w:val="left" w:pos="7410"/>
        </w:tabs>
        <w:spacing w:after="0" w:line="36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F608B5" w:rsidRPr="00F608B5">
        <w:rPr>
          <w:rFonts w:ascii="Times New Roman" w:eastAsia="Times New Roman" w:hAnsi="Times New Roman" w:cs="Times New Roman"/>
          <w:lang w:val="hr-HR" w:eastAsia="hr-HR"/>
        </w:rPr>
        <w:t xml:space="preserve"> </w:t>
      </w:r>
      <w:r w:rsidR="00F608B5" w:rsidRPr="00F608B5">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F608B5" w:rsidRPr="00F608B5">
        <w:rPr>
          <w:rFonts w:ascii="Times New Roman" w:eastAsia="Times New Roman" w:hAnsi="Times New Roman" w:cs="Times New Roman"/>
          <w:lang w:val="hr-HR" w:eastAsia="hr-HR"/>
        </w:rPr>
        <w:tab/>
      </w:r>
      <w:r w:rsidR="00F608B5" w:rsidRPr="00F608B5">
        <w:rPr>
          <w:rFonts w:ascii="Times New Roman" w:eastAsia="Times New Roman" w:hAnsi="Times New Roman" w:cs="Times New Roman"/>
          <w:lang w:val="hr-HR" w:eastAsia="hr-HR"/>
        </w:rPr>
        <w:tab/>
      </w:r>
    </w:p>
    <w:p w14:paraId="672E3932"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REPUBLIKA HRVATSKA</w:t>
      </w:r>
    </w:p>
    <w:p w14:paraId="73553443"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VARAŽDINSKA ŽUPANIJA </w:t>
      </w:r>
    </w:p>
    <w:p w14:paraId="26C2ED45"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GRAD IVANEC</w:t>
      </w:r>
    </w:p>
    <w:p w14:paraId="1F153E85"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5DEB9302" w:rsidR="00F608B5" w:rsidRPr="00F608B5" w:rsidRDefault="009F09F5" w:rsidP="00F608B5">
      <w:pPr>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4B5406">
        <w:rPr>
          <w:rFonts w:ascii="Times New Roman" w:eastAsia="Times New Roman" w:hAnsi="Times New Roman" w:cs="Times New Roman"/>
          <w:lang w:val="hr-HR" w:eastAsia="hr-HR"/>
        </w:rPr>
        <w:t xml:space="preserve"> </w:t>
      </w:r>
      <w:r>
        <w:rPr>
          <w:rFonts w:ascii="Times New Roman" w:eastAsia="Times New Roman" w:hAnsi="Times New Roman" w:cs="Times New Roman"/>
          <w:lang w:val="hr-HR" w:eastAsia="hr-HR"/>
        </w:rPr>
        <w:t>GRADSKO VIJEĆE</w:t>
      </w:r>
      <w:r w:rsidR="00EA312A">
        <w:rPr>
          <w:rFonts w:ascii="Times New Roman" w:eastAsia="Times New Roman" w:hAnsi="Times New Roman" w:cs="Times New Roman"/>
          <w:lang w:val="hr-HR" w:eastAsia="hr-HR"/>
        </w:rPr>
        <w:tab/>
      </w:r>
      <w:r w:rsidR="00EA312A">
        <w:rPr>
          <w:rFonts w:ascii="Times New Roman" w:eastAsia="Times New Roman" w:hAnsi="Times New Roman" w:cs="Times New Roman"/>
          <w:lang w:val="hr-HR" w:eastAsia="hr-HR"/>
        </w:rPr>
        <w:tab/>
      </w:r>
      <w:r w:rsidR="00EA312A">
        <w:rPr>
          <w:rFonts w:ascii="Times New Roman" w:eastAsia="Times New Roman" w:hAnsi="Times New Roman" w:cs="Times New Roman"/>
          <w:lang w:val="hr-HR" w:eastAsia="hr-HR"/>
        </w:rPr>
        <w:tab/>
      </w:r>
      <w:r w:rsidR="00EA312A">
        <w:rPr>
          <w:rFonts w:ascii="Times New Roman" w:eastAsia="Times New Roman" w:hAnsi="Times New Roman" w:cs="Times New Roman"/>
          <w:lang w:val="hr-HR" w:eastAsia="hr-HR"/>
        </w:rPr>
        <w:tab/>
      </w:r>
      <w:r w:rsidR="00EA312A">
        <w:rPr>
          <w:rFonts w:ascii="Times New Roman" w:eastAsia="Times New Roman" w:hAnsi="Times New Roman" w:cs="Times New Roman"/>
          <w:lang w:val="hr-HR" w:eastAsia="hr-HR"/>
        </w:rPr>
        <w:tab/>
      </w:r>
      <w:r w:rsidR="00EA312A">
        <w:rPr>
          <w:rFonts w:ascii="Times New Roman" w:eastAsia="Times New Roman" w:hAnsi="Times New Roman" w:cs="Times New Roman"/>
          <w:lang w:val="hr-HR" w:eastAsia="hr-HR"/>
        </w:rPr>
        <w:tab/>
      </w:r>
      <w:r w:rsidR="00EA312A">
        <w:rPr>
          <w:rFonts w:ascii="Times New Roman" w:eastAsia="Times New Roman" w:hAnsi="Times New Roman" w:cs="Times New Roman"/>
          <w:lang w:val="hr-HR" w:eastAsia="hr-HR"/>
        </w:rPr>
        <w:tab/>
      </w:r>
      <w:r w:rsidR="002118AA">
        <w:rPr>
          <w:rFonts w:ascii="Times New Roman" w:eastAsia="Times New Roman" w:hAnsi="Times New Roman" w:cs="Times New Roman"/>
          <w:lang w:val="hr-HR" w:eastAsia="hr-HR"/>
        </w:rPr>
        <w:tab/>
      </w:r>
    </w:p>
    <w:p w14:paraId="683D4E4F"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3E48F0DE"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KLASA:</w:t>
      </w:r>
      <w:r w:rsidR="00D10026">
        <w:rPr>
          <w:rFonts w:ascii="Times New Roman" w:eastAsia="Times New Roman" w:hAnsi="Times New Roman" w:cs="Times New Roman"/>
          <w:lang w:val="hr-HR" w:eastAsia="hr-HR"/>
        </w:rPr>
        <w:t>363-01/23-01/63</w:t>
      </w:r>
    </w:p>
    <w:p w14:paraId="6D500701" w14:textId="7B935332"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URBROJ: </w:t>
      </w:r>
      <w:r w:rsidR="00D10026">
        <w:rPr>
          <w:rFonts w:ascii="Times New Roman" w:eastAsia="Times New Roman" w:hAnsi="Times New Roman" w:cs="Times New Roman"/>
          <w:lang w:val="hr-HR" w:eastAsia="hr-HR"/>
        </w:rPr>
        <w:t>2186-12-03/33-23-</w:t>
      </w:r>
      <w:r w:rsidR="008813A1">
        <w:rPr>
          <w:rFonts w:ascii="Times New Roman" w:eastAsia="Times New Roman" w:hAnsi="Times New Roman" w:cs="Times New Roman"/>
          <w:lang w:val="hr-HR" w:eastAsia="hr-HR"/>
        </w:rPr>
        <w:t>3</w:t>
      </w:r>
    </w:p>
    <w:p w14:paraId="032F2934" w14:textId="215183DE"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Ivanec</w:t>
      </w:r>
      <w:r w:rsidR="008813A1">
        <w:rPr>
          <w:rFonts w:ascii="Times New Roman" w:eastAsia="Times New Roman" w:hAnsi="Times New Roman" w:cs="Times New Roman"/>
          <w:lang w:val="hr-HR" w:eastAsia="hr-HR"/>
        </w:rPr>
        <w:t xml:space="preserve">, 17. svibnja </w:t>
      </w:r>
      <w:r w:rsidRPr="00F608B5">
        <w:rPr>
          <w:rFonts w:ascii="Times New Roman" w:eastAsia="Times New Roman" w:hAnsi="Times New Roman" w:cs="Times New Roman"/>
          <w:lang w:val="hr-HR" w:eastAsia="hr-HR"/>
        </w:rPr>
        <w:t>202</w:t>
      </w:r>
      <w:r w:rsidR="004D7BBD">
        <w:rPr>
          <w:rFonts w:ascii="Times New Roman" w:eastAsia="Times New Roman" w:hAnsi="Times New Roman" w:cs="Times New Roman"/>
          <w:lang w:val="hr-HR" w:eastAsia="hr-HR"/>
        </w:rPr>
        <w:t>3</w:t>
      </w:r>
      <w:r w:rsidRPr="00F608B5">
        <w:rPr>
          <w:rFonts w:ascii="Times New Roman" w:eastAsia="Times New Roman" w:hAnsi="Times New Roman" w:cs="Times New Roman"/>
          <w:lang w:val="hr-HR" w:eastAsia="hr-HR"/>
        </w:rPr>
        <w:t>.</w:t>
      </w:r>
    </w:p>
    <w:p w14:paraId="434C6DEE" w14:textId="77777777" w:rsidR="00F608B5" w:rsidRPr="00F608B5" w:rsidRDefault="00F608B5" w:rsidP="00F608B5">
      <w:pPr>
        <w:spacing w:after="0" w:line="240" w:lineRule="auto"/>
        <w:ind w:firstLine="708"/>
        <w:jc w:val="both"/>
        <w:rPr>
          <w:rFonts w:ascii="Times New Roman" w:eastAsia="Times New Roman" w:hAnsi="Times New Roman" w:cs="Times New Roman"/>
          <w:lang w:val="hr-HR" w:eastAsia="hr-HR"/>
        </w:rPr>
      </w:pPr>
    </w:p>
    <w:p w14:paraId="125B11B3" w14:textId="3950F4D6" w:rsidR="004B5406" w:rsidRPr="004B5406" w:rsidRDefault="00F608B5" w:rsidP="004B5406">
      <w:pPr>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ab/>
      </w:r>
      <w:r w:rsidR="004B5406" w:rsidRPr="004B5406">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 8/20</w:t>
      </w:r>
      <w:r w:rsidR="00405835">
        <w:rPr>
          <w:rFonts w:ascii="Times New Roman" w:eastAsia="Times New Roman" w:hAnsi="Times New Roman" w:cs="Times New Roman"/>
          <w:lang w:val="hr-HR" w:eastAsia="hr-HR"/>
        </w:rPr>
        <w:t xml:space="preserve">, </w:t>
      </w:r>
      <w:r w:rsidR="00405835" w:rsidRPr="00405835">
        <w:rPr>
          <w:rFonts w:ascii="Times New Roman" w:eastAsia="Times New Roman" w:hAnsi="Times New Roman" w:cs="Times New Roman"/>
          <w:lang w:val="hr-HR" w:eastAsia="hr-HR"/>
        </w:rPr>
        <w:t>15/21, 38/21-pročišćeni tekst</w:t>
      </w:r>
      <w:r w:rsidR="008813A1">
        <w:rPr>
          <w:rFonts w:ascii="Times New Roman" w:eastAsia="Times New Roman" w:hAnsi="Times New Roman" w:cs="Times New Roman"/>
          <w:lang w:val="hr-HR" w:eastAsia="hr-HR"/>
        </w:rPr>
        <w:t xml:space="preserve">  i 23/23</w:t>
      </w:r>
      <w:r w:rsidR="004B5406" w:rsidRPr="004B5406">
        <w:rPr>
          <w:rFonts w:ascii="Times New Roman" w:eastAsia="Times New Roman" w:hAnsi="Times New Roman" w:cs="Times New Roman"/>
          <w:lang w:val="hr-HR" w:eastAsia="hr-HR"/>
        </w:rPr>
        <w:t xml:space="preserve">), Gradsko vijeće Grada Ivanca na </w:t>
      </w:r>
      <w:r w:rsidR="004B5406">
        <w:rPr>
          <w:rFonts w:ascii="Times New Roman" w:eastAsia="Times New Roman" w:hAnsi="Times New Roman" w:cs="Times New Roman"/>
          <w:lang w:val="hr-HR" w:eastAsia="hr-HR"/>
        </w:rPr>
        <w:t xml:space="preserve">   </w:t>
      </w:r>
      <w:r w:rsidR="008813A1">
        <w:rPr>
          <w:rFonts w:ascii="Times New Roman" w:eastAsia="Times New Roman" w:hAnsi="Times New Roman" w:cs="Times New Roman"/>
          <w:lang w:val="hr-HR" w:eastAsia="hr-HR"/>
        </w:rPr>
        <w:t xml:space="preserve">27. </w:t>
      </w:r>
      <w:r w:rsidR="004B5406" w:rsidRPr="004B5406">
        <w:rPr>
          <w:rFonts w:ascii="Times New Roman" w:eastAsia="Times New Roman" w:hAnsi="Times New Roman" w:cs="Times New Roman"/>
          <w:lang w:val="hr-HR" w:eastAsia="hr-HR"/>
        </w:rPr>
        <w:t xml:space="preserve"> sjednici održanoj </w:t>
      </w:r>
      <w:r w:rsidR="008813A1">
        <w:rPr>
          <w:rFonts w:ascii="Times New Roman" w:eastAsia="Times New Roman" w:hAnsi="Times New Roman" w:cs="Times New Roman"/>
          <w:lang w:val="hr-HR" w:eastAsia="hr-HR"/>
        </w:rPr>
        <w:t>17. svibnja</w:t>
      </w:r>
      <w:r w:rsidR="004B5406" w:rsidRPr="004B5406">
        <w:rPr>
          <w:rFonts w:ascii="Times New Roman" w:eastAsia="Times New Roman" w:hAnsi="Times New Roman" w:cs="Times New Roman"/>
          <w:lang w:val="hr-HR" w:eastAsia="hr-HR"/>
        </w:rPr>
        <w:t xml:space="preserve"> 202</w:t>
      </w:r>
      <w:r w:rsidR="004D7BBD">
        <w:rPr>
          <w:rFonts w:ascii="Times New Roman" w:eastAsia="Times New Roman" w:hAnsi="Times New Roman" w:cs="Times New Roman"/>
          <w:lang w:val="hr-HR" w:eastAsia="hr-HR"/>
        </w:rPr>
        <w:t>3</w:t>
      </w:r>
      <w:r w:rsidR="004B5406" w:rsidRPr="004B5406">
        <w:rPr>
          <w:rFonts w:ascii="Times New Roman" w:eastAsia="Times New Roman" w:hAnsi="Times New Roman" w:cs="Times New Roman"/>
          <w:lang w:val="hr-HR" w:eastAsia="hr-HR"/>
        </w:rPr>
        <w:t>. godine, donosi</w:t>
      </w:r>
    </w:p>
    <w:p w14:paraId="4AC2A916" w14:textId="77777777" w:rsidR="004B5406" w:rsidRPr="004B5406" w:rsidRDefault="004B5406" w:rsidP="004B5406">
      <w:pPr>
        <w:spacing w:after="0" w:line="240" w:lineRule="auto"/>
        <w:jc w:val="both"/>
        <w:rPr>
          <w:rFonts w:ascii="Times New Roman" w:eastAsia="Times New Roman" w:hAnsi="Times New Roman" w:cs="Times New Roman"/>
          <w:lang w:val="hr-HR" w:eastAsia="hr-HR"/>
        </w:rPr>
      </w:pPr>
    </w:p>
    <w:p w14:paraId="28DD9F83" w14:textId="0427914B" w:rsidR="004B5406" w:rsidRPr="004D7BBD" w:rsidRDefault="00324160" w:rsidP="00324160">
      <w:pPr>
        <w:pStyle w:val="Odlomakpopisa"/>
        <w:spacing w:after="0" w:line="240" w:lineRule="auto"/>
        <w:ind w:left="2835"/>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 xml:space="preserve">I. </w:t>
      </w:r>
      <w:r w:rsidR="004B5406" w:rsidRPr="004D7BBD">
        <w:rPr>
          <w:rFonts w:ascii="Times New Roman" w:eastAsia="Times New Roman" w:hAnsi="Times New Roman" w:cs="Times New Roman"/>
          <w:b/>
          <w:sz w:val="24"/>
          <w:szCs w:val="24"/>
          <w:lang w:val="hr-HR" w:eastAsia="hr-HR"/>
        </w:rPr>
        <w:t>IZMJENE I DOPUNE PROGRAMA</w:t>
      </w:r>
    </w:p>
    <w:p w14:paraId="593D3B5B" w14:textId="0789C754" w:rsidR="004B5406" w:rsidRPr="004B5406" w:rsidRDefault="004B5406" w:rsidP="004B5406">
      <w:pPr>
        <w:spacing w:after="0" w:line="240" w:lineRule="auto"/>
        <w:ind w:left="360"/>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 xml:space="preserve">                                            </w:t>
      </w:r>
      <w:r w:rsidRPr="004B5406">
        <w:rPr>
          <w:rFonts w:ascii="Times New Roman" w:eastAsia="Times New Roman" w:hAnsi="Times New Roman" w:cs="Times New Roman"/>
          <w:b/>
          <w:sz w:val="24"/>
          <w:szCs w:val="24"/>
          <w:lang w:val="hr-HR" w:eastAsia="hr-HR"/>
        </w:rPr>
        <w:t>ODRŽAVANJA KOMUNALNE</w:t>
      </w:r>
    </w:p>
    <w:p w14:paraId="1D1AF8F0" w14:textId="61EFD3C9" w:rsidR="004B5406" w:rsidRPr="004B5406" w:rsidRDefault="004B5406" w:rsidP="004B5406">
      <w:pPr>
        <w:spacing w:after="0" w:line="240" w:lineRule="auto"/>
        <w:ind w:left="720"/>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 xml:space="preserve">                              </w:t>
      </w:r>
      <w:r w:rsidRPr="004B5406">
        <w:rPr>
          <w:rFonts w:ascii="Times New Roman" w:eastAsia="Times New Roman" w:hAnsi="Times New Roman" w:cs="Times New Roman"/>
          <w:b/>
          <w:sz w:val="24"/>
          <w:szCs w:val="24"/>
          <w:lang w:val="hr-HR" w:eastAsia="hr-HR"/>
        </w:rPr>
        <w:t>INFRASTRUKTURE ZA 202</w:t>
      </w:r>
      <w:r w:rsidR="004D7BBD">
        <w:rPr>
          <w:rFonts w:ascii="Times New Roman" w:eastAsia="Times New Roman" w:hAnsi="Times New Roman" w:cs="Times New Roman"/>
          <w:b/>
          <w:sz w:val="24"/>
          <w:szCs w:val="24"/>
          <w:lang w:val="hr-HR" w:eastAsia="hr-HR"/>
        </w:rPr>
        <w:t>3</w:t>
      </w:r>
      <w:r w:rsidRPr="004B5406">
        <w:rPr>
          <w:rFonts w:ascii="Times New Roman" w:eastAsia="Times New Roman" w:hAnsi="Times New Roman" w:cs="Times New Roman"/>
          <w:b/>
          <w:sz w:val="24"/>
          <w:szCs w:val="24"/>
          <w:lang w:val="hr-HR" w:eastAsia="hr-HR"/>
        </w:rPr>
        <w:t>. GODINU</w:t>
      </w:r>
    </w:p>
    <w:p w14:paraId="2ECCD1BA" w14:textId="77777777" w:rsidR="004B5406" w:rsidRPr="004B5406" w:rsidRDefault="004B5406" w:rsidP="004B5406">
      <w:pPr>
        <w:adjustRightInd w:val="0"/>
        <w:spacing w:after="0" w:line="240" w:lineRule="auto"/>
        <w:jc w:val="both"/>
        <w:rPr>
          <w:rFonts w:ascii="Times New Roman" w:eastAsia="Times New Roman" w:hAnsi="Times New Roman" w:cs="Times New Roman"/>
          <w:b/>
          <w:bCs/>
          <w:sz w:val="24"/>
          <w:szCs w:val="24"/>
          <w:lang w:val="hr-HR" w:eastAsia="hr-HR"/>
        </w:rPr>
      </w:pPr>
    </w:p>
    <w:p w14:paraId="02968B70" w14:textId="460DD24F" w:rsidR="004B5406" w:rsidRPr="004B5406" w:rsidRDefault="004B5406" w:rsidP="004B5406">
      <w:pPr>
        <w:adjustRightInd w:val="0"/>
        <w:spacing w:after="0" w:line="240" w:lineRule="auto"/>
        <w:jc w:val="both"/>
        <w:rPr>
          <w:rFonts w:ascii="Times New Roman" w:eastAsia="Times New Roman" w:hAnsi="Times New Roman" w:cs="Times New Roman"/>
          <w:b/>
          <w:bCs/>
          <w:lang w:val="hr-HR" w:eastAsia="hr-HR"/>
        </w:rPr>
      </w:pPr>
      <w:r w:rsidRPr="004B5406">
        <w:rPr>
          <w:rFonts w:ascii="Times New Roman" w:eastAsia="Times New Roman" w:hAnsi="Times New Roman" w:cs="Times New Roman"/>
          <w:b/>
          <w:bCs/>
          <w:sz w:val="28"/>
          <w:szCs w:val="28"/>
          <w:lang w:val="hr-HR" w:eastAsia="hr-HR"/>
        </w:rPr>
        <w:t>I.</w:t>
      </w:r>
      <w:r w:rsidRPr="004B5406">
        <w:rPr>
          <w:rFonts w:ascii="Times New Roman" w:eastAsia="Times New Roman" w:hAnsi="Times New Roman" w:cs="Times New Roman"/>
          <w:b/>
          <w:bCs/>
          <w:sz w:val="28"/>
          <w:szCs w:val="28"/>
          <w:lang w:val="hr-HR" w:eastAsia="hr-HR"/>
        </w:rPr>
        <w:tab/>
      </w:r>
      <w:r w:rsidRPr="004B5406">
        <w:rPr>
          <w:rFonts w:ascii="Times New Roman" w:eastAsia="Times New Roman" w:hAnsi="Times New Roman" w:cs="Times New Roman"/>
          <w:bCs/>
          <w:lang w:val="hr-HR" w:eastAsia="hr-HR"/>
        </w:rPr>
        <w:t xml:space="preserve">Ovim </w:t>
      </w:r>
      <w:r w:rsidR="004D7BBD">
        <w:rPr>
          <w:rFonts w:ascii="Times New Roman" w:eastAsia="Times New Roman" w:hAnsi="Times New Roman" w:cs="Times New Roman"/>
          <w:bCs/>
          <w:lang w:val="hr-HR" w:eastAsia="hr-HR"/>
        </w:rPr>
        <w:t>1</w:t>
      </w:r>
      <w:r w:rsidRPr="004B5406">
        <w:rPr>
          <w:rFonts w:ascii="Times New Roman" w:eastAsia="Times New Roman" w:hAnsi="Times New Roman" w:cs="Times New Roman"/>
          <w:bCs/>
          <w:lang w:val="hr-HR" w:eastAsia="hr-HR"/>
        </w:rPr>
        <w:t>. Izmjenama i dopunama Programa održavanja komunalne infrastrukture za 202</w:t>
      </w:r>
      <w:r w:rsidR="004D7BBD">
        <w:rPr>
          <w:rFonts w:ascii="Times New Roman" w:eastAsia="Times New Roman" w:hAnsi="Times New Roman" w:cs="Times New Roman"/>
          <w:bCs/>
          <w:lang w:val="hr-HR" w:eastAsia="hr-HR"/>
        </w:rPr>
        <w:t>3</w:t>
      </w:r>
      <w:r w:rsidRPr="004B5406">
        <w:rPr>
          <w:rFonts w:ascii="Times New Roman" w:eastAsia="Times New Roman" w:hAnsi="Times New Roman" w:cs="Times New Roman"/>
          <w:bCs/>
          <w:lang w:val="hr-HR" w:eastAsia="hr-HR"/>
        </w:rPr>
        <w:t>. godinu mijenja se Program održavanja komunalne infrastrukture za 202</w:t>
      </w:r>
      <w:r w:rsidR="004D7BBD">
        <w:rPr>
          <w:rFonts w:ascii="Times New Roman" w:eastAsia="Times New Roman" w:hAnsi="Times New Roman" w:cs="Times New Roman"/>
          <w:bCs/>
          <w:lang w:val="hr-HR" w:eastAsia="hr-HR"/>
        </w:rPr>
        <w:t>3</w:t>
      </w:r>
      <w:r w:rsidRPr="004B5406">
        <w:rPr>
          <w:rFonts w:ascii="Times New Roman" w:eastAsia="Times New Roman" w:hAnsi="Times New Roman" w:cs="Times New Roman"/>
          <w:bCs/>
          <w:lang w:val="hr-HR" w:eastAsia="hr-HR"/>
        </w:rPr>
        <w:t xml:space="preserve">. godinu (''Službeni vjesnik Varaždinske županije'' br. </w:t>
      </w:r>
      <w:r w:rsidR="004D7BBD">
        <w:rPr>
          <w:rFonts w:ascii="Times New Roman" w:eastAsia="Times New Roman" w:hAnsi="Times New Roman" w:cs="Times New Roman"/>
          <w:bCs/>
          <w:lang w:val="hr-HR" w:eastAsia="hr-HR"/>
        </w:rPr>
        <w:t>116/22</w:t>
      </w:r>
      <w:r w:rsidRPr="004B5406">
        <w:rPr>
          <w:rFonts w:ascii="Times New Roman" w:eastAsia="Times New Roman" w:hAnsi="Times New Roman" w:cs="Times New Roman"/>
          <w:bCs/>
          <w:lang w:val="hr-HR" w:eastAsia="hr-HR"/>
        </w:rPr>
        <w:t>) na način da glasi:</w:t>
      </w:r>
    </w:p>
    <w:p w14:paraId="47693A71"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b/>
          <w:bCs/>
          <w:lang w:val="hr-HR" w:eastAsia="hr-HR"/>
        </w:rPr>
        <w:t>1.</w:t>
      </w:r>
      <w:r w:rsidRPr="00F608B5">
        <w:rPr>
          <w:rFonts w:ascii="Times New Roman" w:eastAsia="Times New Roman" w:hAnsi="Times New Roman" w:cs="Times New Roman"/>
          <w:b/>
          <w:bCs/>
          <w:lang w:val="hr-HR" w:eastAsia="hr-HR"/>
        </w:rPr>
        <w:tab/>
        <w:t>UVODNE ODREDBE</w:t>
      </w:r>
    </w:p>
    <w:p w14:paraId="6B2ABB7A" w14:textId="77777777" w:rsidR="00F608B5" w:rsidRPr="00F608B5"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7F1D7D50"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1.1.</w:t>
      </w:r>
      <w:r w:rsidRPr="00F608B5">
        <w:rPr>
          <w:rFonts w:ascii="Times New Roman" w:eastAsia="Times New Roman" w:hAnsi="Times New Roman" w:cs="Times New Roman"/>
          <w:lang w:val="hr-HR" w:eastAsia="hr-HR"/>
        </w:rPr>
        <w:t xml:space="preserve"> Ovim se Programom održavanja komunalne infrastrukture na području Grada Ivanca za 202</w:t>
      </w:r>
      <w:r w:rsidR="004D7BBD">
        <w:rPr>
          <w:rFonts w:ascii="Times New Roman" w:eastAsia="Times New Roman" w:hAnsi="Times New Roman" w:cs="Times New Roman"/>
          <w:lang w:val="hr-HR" w:eastAsia="hr-HR"/>
        </w:rPr>
        <w:t>3</w:t>
      </w:r>
      <w:r w:rsidRPr="00F608B5">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3C4C07EC" w14:textId="77777777" w:rsidR="00F608B5" w:rsidRPr="00F608B5"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2.</w:t>
      </w:r>
      <w:r w:rsidRPr="00F608B5">
        <w:rPr>
          <w:rFonts w:ascii="Times New Roman" w:eastAsia="Times New Roman" w:hAnsi="Times New Roman" w:cs="Times New Roman"/>
          <w:b/>
          <w:bCs/>
          <w:lang w:val="hr-HR" w:eastAsia="hr-HR"/>
        </w:rPr>
        <w:tab/>
      </w:r>
      <w:r w:rsidRPr="00F608B5">
        <w:rPr>
          <w:rFonts w:ascii="Times New Roman" w:eastAsia="Times New Roman" w:hAnsi="Times New Roman" w:cs="Times New Roman"/>
          <w:b/>
          <w:bCs/>
          <w:lang w:val="hr-HR" w:eastAsia="hr-HR"/>
        </w:rPr>
        <w:tab/>
        <w:t>SREDSTVA ZA OSTVARIVANJE PROGRAMA</w:t>
      </w:r>
    </w:p>
    <w:p w14:paraId="4BD8BA7B" w14:textId="06409D0C" w:rsidR="00F608B5" w:rsidRPr="00E26814" w:rsidRDefault="00F608B5" w:rsidP="00E26814">
      <w:pPr>
        <w:spacing w:after="0" w:line="240" w:lineRule="auto"/>
        <w:ind w:firstLine="705"/>
        <w:jc w:val="both"/>
        <w:rPr>
          <w:rFonts w:ascii="Times New Roman" w:eastAsia="Times New Roman" w:hAnsi="Times New Roman" w:cs="Times New Roman"/>
          <w:b/>
          <w:lang w:val="hr-HR" w:eastAsia="hr-HR"/>
        </w:rPr>
      </w:pPr>
      <w:r w:rsidRPr="00F608B5">
        <w:rPr>
          <w:rFonts w:ascii="Times New Roman" w:eastAsia="Times New Roman" w:hAnsi="Times New Roman" w:cs="Times New Roman"/>
          <w:b/>
          <w:lang w:val="hr-HR" w:eastAsia="hr-HR"/>
        </w:rPr>
        <w:t>2.1.</w:t>
      </w:r>
      <w:r w:rsidRPr="00F608B5">
        <w:rPr>
          <w:rFonts w:ascii="Times New Roman" w:eastAsia="Times New Roman" w:hAnsi="Times New Roman" w:cs="Times New Roman"/>
          <w:lang w:val="hr-HR" w:eastAsia="hr-HR"/>
        </w:rPr>
        <w:t xml:space="preserve"> Sredstva za ostvarivanje Programa održavanja komunalne infrastrukture u 202</w:t>
      </w:r>
      <w:r w:rsidR="00FC4CD0">
        <w:rPr>
          <w:rFonts w:ascii="Times New Roman" w:eastAsia="Times New Roman" w:hAnsi="Times New Roman" w:cs="Times New Roman"/>
          <w:lang w:val="hr-HR" w:eastAsia="hr-HR"/>
        </w:rPr>
        <w:t>3</w:t>
      </w:r>
      <w:r w:rsidRPr="00F608B5">
        <w:rPr>
          <w:rFonts w:ascii="Times New Roman" w:eastAsia="Times New Roman" w:hAnsi="Times New Roman" w:cs="Times New Roman"/>
          <w:lang w:val="hr-HR" w:eastAsia="hr-HR"/>
        </w:rPr>
        <w:t>. g</w:t>
      </w:r>
      <w:r w:rsidR="00261C96">
        <w:rPr>
          <w:rFonts w:ascii="Times New Roman" w:eastAsia="Times New Roman" w:hAnsi="Times New Roman" w:cs="Times New Roman"/>
          <w:lang w:val="hr-HR" w:eastAsia="hr-HR"/>
        </w:rPr>
        <w:t xml:space="preserve">odini planirana su u iznosu </w:t>
      </w:r>
      <w:r w:rsidR="00261C96" w:rsidRPr="00D10026">
        <w:rPr>
          <w:rFonts w:ascii="Times New Roman" w:eastAsia="Times New Roman" w:hAnsi="Times New Roman" w:cs="Times New Roman"/>
          <w:lang w:val="hr-HR" w:eastAsia="hr-HR"/>
        </w:rPr>
        <w:t xml:space="preserve">od </w:t>
      </w:r>
      <w:r w:rsidR="00CC7F24" w:rsidRPr="00D10026">
        <w:rPr>
          <w:rFonts w:ascii="Times New Roman" w:eastAsia="Times New Roman" w:hAnsi="Times New Roman" w:cs="Times New Roman"/>
          <w:b/>
          <w:bCs/>
          <w:lang w:val="hr-HR" w:eastAsia="hr-HR"/>
        </w:rPr>
        <w:t>1.</w:t>
      </w:r>
      <w:r w:rsidR="00414501" w:rsidRPr="00414501">
        <w:rPr>
          <w:rFonts w:ascii="Times New Roman" w:eastAsia="Times New Roman" w:hAnsi="Times New Roman" w:cs="Times New Roman"/>
          <w:b/>
          <w:bCs/>
          <w:lang w:val="hr-HR" w:eastAsia="hr-HR"/>
        </w:rPr>
        <w:t>168.534,50</w:t>
      </w:r>
      <w:r w:rsidR="00261C96" w:rsidRPr="00414501">
        <w:rPr>
          <w:rFonts w:ascii="Times New Roman" w:eastAsia="Times New Roman" w:hAnsi="Times New Roman" w:cs="Times New Roman"/>
          <w:b/>
          <w:bCs/>
          <w:lang w:val="hr-HR" w:eastAsia="hr-HR"/>
        </w:rPr>
        <w:t xml:space="preserve"> </w:t>
      </w:r>
      <w:r w:rsidR="00894DE0" w:rsidRPr="00D10026">
        <w:rPr>
          <w:rFonts w:ascii="Times New Roman" w:eastAsia="Times New Roman" w:hAnsi="Times New Roman" w:cs="Times New Roman"/>
          <w:lang w:val="hr-HR" w:eastAsia="hr-HR"/>
        </w:rPr>
        <w:t>eura</w:t>
      </w:r>
      <w:r w:rsidRPr="00D10026">
        <w:rPr>
          <w:rFonts w:ascii="Calibri" w:eastAsia="Times New Roman" w:hAnsi="Calibri" w:cs="Calibri"/>
          <w:b/>
          <w:bCs/>
          <w:sz w:val="14"/>
          <w:szCs w:val="14"/>
          <w:lang w:val="hr-HR" w:eastAsia="hr-HR"/>
        </w:rPr>
        <w:t xml:space="preserve"> </w:t>
      </w:r>
      <w:r w:rsidRPr="00D10026">
        <w:rPr>
          <w:rFonts w:ascii="Times New Roman" w:eastAsia="Times New Roman" w:hAnsi="Times New Roman" w:cs="Times New Roman"/>
          <w:b/>
          <w:lang w:val="hr-HR" w:eastAsia="hr-HR"/>
        </w:rPr>
        <w:t>,</w:t>
      </w:r>
      <w:r w:rsidRPr="00D10026">
        <w:rPr>
          <w:rFonts w:ascii="Times New Roman" w:eastAsia="Times New Roman" w:hAnsi="Times New Roman" w:cs="Times New Roman"/>
          <w:lang w:val="hr-HR" w:eastAsia="hr-HR"/>
        </w:rPr>
        <w:t xml:space="preserve"> a osigurat će </w:t>
      </w:r>
      <w:r w:rsidRPr="00F608B5">
        <w:rPr>
          <w:rFonts w:ascii="Times New Roman" w:eastAsia="Times New Roman" w:hAnsi="Times New Roman" w:cs="Times New Roman"/>
          <w:lang w:val="hr-HR" w:eastAsia="hr-HR"/>
        </w:rPr>
        <w:t>se iz sljedećih izvora:</w:t>
      </w:r>
    </w:p>
    <w:p w14:paraId="5476E10A"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Look w:val="01E0" w:firstRow="1" w:lastRow="1" w:firstColumn="1" w:lastColumn="1" w:noHBand="0" w:noVBand="0"/>
      </w:tblPr>
      <w:tblGrid>
        <w:gridCol w:w="4286"/>
        <w:gridCol w:w="4304"/>
      </w:tblGrid>
      <w:tr w:rsidR="0093681E" w:rsidRPr="0093681E" w14:paraId="2ED35D55" w14:textId="77777777" w:rsidTr="00223844">
        <w:tc>
          <w:tcPr>
            <w:tcW w:w="4286" w:type="dxa"/>
            <w:shd w:val="clear" w:color="auto" w:fill="auto"/>
          </w:tcPr>
          <w:p w14:paraId="6FA42D19"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komunalna naknada</w:t>
            </w:r>
          </w:p>
          <w:p w14:paraId="08630A94"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doprinos za šume  </w:t>
            </w:r>
          </w:p>
          <w:p w14:paraId="7892AD90" w14:textId="77777777" w:rsidR="00894DE0"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sanacija štete na javnim površinama </w:t>
            </w:r>
          </w:p>
          <w:p w14:paraId="5A9971DB" w14:textId="66BB9073" w:rsidR="00F608B5" w:rsidRPr="00F608B5" w:rsidRDefault="00894DE0" w:rsidP="00F608B5">
            <w:pPr>
              <w:adjustRightInd w:val="0"/>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sufinanciranje građana</w:t>
            </w:r>
            <w:r w:rsidR="00F608B5" w:rsidRPr="00F608B5">
              <w:rPr>
                <w:rFonts w:ascii="Times New Roman" w:eastAsia="Times New Roman" w:hAnsi="Times New Roman" w:cs="Times New Roman"/>
                <w:lang w:val="hr-HR" w:eastAsia="hr-HR"/>
              </w:rPr>
              <w:t xml:space="preserve"> </w:t>
            </w:r>
          </w:p>
          <w:p w14:paraId="4BB1D133" w14:textId="1D2A2BD5"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prihodi od poreza </w:t>
            </w:r>
            <w:r w:rsidR="00894DE0">
              <w:rPr>
                <w:rFonts w:ascii="Times New Roman" w:eastAsia="Times New Roman" w:hAnsi="Times New Roman" w:cs="Times New Roman"/>
                <w:lang w:val="hr-HR" w:eastAsia="hr-HR"/>
              </w:rPr>
              <w:t xml:space="preserve">                                                                                                                                      </w:t>
            </w:r>
            <w:r w:rsidRPr="00F608B5">
              <w:rPr>
                <w:rFonts w:ascii="Times New Roman" w:eastAsia="Times New Roman" w:hAnsi="Times New Roman" w:cs="Times New Roman"/>
                <w:lang w:val="hr-HR" w:eastAsia="hr-HR"/>
              </w:rPr>
              <w:t xml:space="preserve">                                                                             </w:t>
            </w:r>
          </w:p>
          <w:p w14:paraId="7FB367EB" w14:textId="77777777" w:rsidR="00F608B5" w:rsidRPr="00F608B5" w:rsidRDefault="00F608B5" w:rsidP="00F608B5">
            <w:pPr>
              <w:spacing w:after="0" w:line="240" w:lineRule="auto"/>
              <w:rPr>
                <w:rFonts w:ascii="Times New Roman" w:eastAsia="Times New Roman" w:hAnsi="Times New Roman" w:cs="Times New Roman"/>
                <w:lang w:val="hr-HR" w:eastAsia="hr-HR"/>
              </w:rPr>
            </w:pPr>
          </w:p>
        </w:tc>
        <w:tc>
          <w:tcPr>
            <w:tcW w:w="4304" w:type="dxa"/>
            <w:shd w:val="clear" w:color="auto" w:fill="auto"/>
          </w:tcPr>
          <w:p w14:paraId="20A68CC6" w14:textId="4F77DA56" w:rsidR="00F608B5" w:rsidRPr="0093681E" w:rsidRDefault="00D10026" w:rsidP="00F608B5">
            <w:pPr>
              <w:adjustRightInd w:val="0"/>
              <w:spacing w:after="0" w:line="240" w:lineRule="auto"/>
              <w:jc w:val="right"/>
              <w:rPr>
                <w:rFonts w:ascii="Times New Roman" w:eastAsia="Times New Roman" w:hAnsi="Times New Roman" w:cs="Times New Roman"/>
                <w:lang w:val="hr-HR" w:eastAsia="hr-HR"/>
              </w:rPr>
            </w:pPr>
            <w:r w:rsidRPr="0093681E">
              <w:rPr>
                <w:rFonts w:ascii="Times New Roman" w:eastAsia="Times New Roman" w:hAnsi="Times New Roman" w:cs="Times New Roman"/>
                <w:lang w:val="hr-HR" w:eastAsia="hr-HR"/>
              </w:rPr>
              <w:t>440.114,9</w:t>
            </w:r>
            <w:r w:rsidR="001F6EBD" w:rsidRPr="0093681E">
              <w:rPr>
                <w:rFonts w:ascii="Times New Roman" w:eastAsia="Times New Roman" w:hAnsi="Times New Roman" w:cs="Times New Roman"/>
                <w:lang w:val="hr-HR" w:eastAsia="hr-HR"/>
              </w:rPr>
              <w:t>4</w:t>
            </w:r>
            <w:r w:rsidR="00F608B5" w:rsidRPr="0093681E">
              <w:rPr>
                <w:rFonts w:ascii="Times New Roman" w:eastAsia="Times New Roman" w:hAnsi="Times New Roman" w:cs="Times New Roman"/>
                <w:lang w:val="hr-HR" w:eastAsia="hr-HR"/>
              </w:rPr>
              <w:t xml:space="preserve"> </w:t>
            </w:r>
            <w:r w:rsidR="00894DE0" w:rsidRPr="0093681E">
              <w:rPr>
                <w:rFonts w:ascii="Times New Roman" w:eastAsia="Times New Roman" w:hAnsi="Times New Roman" w:cs="Times New Roman"/>
                <w:lang w:val="hr-HR" w:eastAsia="hr-HR"/>
              </w:rPr>
              <w:t>eura</w:t>
            </w:r>
          </w:p>
          <w:p w14:paraId="307338B6" w14:textId="688D932B" w:rsidR="00F608B5" w:rsidRPr="0093681E" w:rsidRDefault="00894DE0" w:rsidP="00F608B5">
            <w:pPr>
              <w:adjustRightInd w:val="0"/>
              <w:spacing w:after="0" w:line="240" w:lineRule="auto"/>
              <w:jc w:val="right"/>
              <w:rPr>
                <w:rFonts w:ascii="Times New Roman" w:eastAsia="Times New Roman" w:hAnsi="Times New Roman" w:cs="Times New Roman"/>
                <w:lang w:val="hr-HR" w:eastAsia="hr-HR"/>
              </w:rPr>
            </w:pPr>
            <w:r w:rsidRPr="0093681E">
              <w:rPr>
                <w:rFonts w:ascii="Times New Roman" w:eastAsia="Times New Roman" w:hAnsi="Times New Roman" w:cs="Times New Roman"/>
                <w:lang w:val="hr-HR" w:eastAsia="hr-HR"/>
              </w:rPr>
              <w:t>3.981,68</w:t>
            </w:r>
            <w:r w:rsidR="00F608B5" w:rsidRPr="0093681E">
              <w:rPr>
                <w:rFonts w:ascii="Times New Roman" w:eastAsia="Times New Roman" w:hAnsi="Times New Roman" w:cs="Times New Roman"/>
                <w:lang w:val="hr-HR" w:eastAsia="hr-HR"/>
              </w:rPr>
              <w:t xml:space="preserve"> </w:t>
            </w:r>
            <w:r w:rsidRPr="0093681E">
              <w:rPr>
                <w:rFonts w:ascii="Times New Roman" w:eastAsia="Times New Roman" w:hAnsi="Times New Roman" w:cs="Times New Roman"/>
                <w:lang w:val="hr-HR" w:eastAsia="hr-HR"/>
              </w:rPr>
              <w:t>eura</w:t>
            </w:r>
          </w:p>
          <w:p w14:paraId="4F535B1C" w14:textId="3E709576" w:rsidR="00F608B5" w:rsidRPr="0093681E" w:rsidRDefault="00894DE0" w:rsidP="00F608B5">
            <w:pPr>
              <w:adjustRightInd w:val="0"/>
              <w:spacing w:after="0" w:line="240" w:lineRule="auto"/>
              <w:jc w:val="right"/>
              <w:rPr>
                <w:rFonts w:ascii="Times New Roman" w:eastAsia="Times New Roman" w:hAnsi="Times New Roman" w:cs="Times New Roman"/>
                <w:lang w:val="hr-HR" w:eastAsia="hr-HR"/>
              </w:rPr>
            </w:pPr>
            <w:r w:rsidRPr="0093681E">
              <w:rPr>
                <w:rFonts w:ascii="Times New Roman" w:eastAsia="Times New Roman" w:hAnsi="Times New Roman" w:cs="Times New Roman"/>
                <w:lang w:val="hr-HR" w:eastAsia="hr-HR"/>
              </w:rPr>
              <w:t>3.981,68 eura</w:t>
            </w:r>
          </w:p>
          <w:p w14:paraId="362D922E" w14:textId="23C30086" w:rsidR="00F608B5" w:rsidRPr="0093681E" w:rsidRDefault="00894DE0" w:rsidP="00F608B5">
            <w:pPr>
              <w:adjustRightInd w:val="0"/>
              <w:spacing w:after="0" w:line="240" w:lineRule="auto"/>
              <w:jc w:val="right"/>
              <w:rPr>
                <w:rFonts w:ascii="Times New Roman" w:eastAsia="Times New Roman" w:hAnsi="Times New Roman" w:cs="Times New Roman"/>
                <w:lang w:val="hr-HR" w:eastAsia="hr-HR"/>
              </w:rPr>
            </w:pPr>
            <w:r w:rsidRPr="0093681E">
              <w:rPr>
                <w:rFonts w:ascii="Times New Roman" w:eastAsia="Times New Roman" w:hAnsi="Times New Roman" w:cs="Times New Roman"/>
                <w:lang w:val="hr-HR" w:eastAsia="hr-HR"/>
              </w:rPr>
              <w:t>6.636,14 eura</w:t>
            </w:r>
          </w:p>
          <w:p w14:paraId="4BDB1577" w14:textId="724386FF" w:rsidR="00894DE0" w:rsidRPr="0093681E" w:rsidRDefault="00894DE0" w:rsidP="00894DE0">
            <w:pPr>
              <w:tabs>
                <w:tab w:val="left" w:pos="3255"/>
              </w:tabs>
              <w:jc w:val="right"/>
              <w:rPr>
                <w:rFonts w:ascii="Times New Roman" w:eastAsia="Times New Roman" w:hAnsi="Times New Roman" w:cs="Times New Roman"/>
                <w:lang w:val="hr-HR" w:eastAsia="hr-HR"/>
              </w:rPr>
            </w:pPr>
            <w:r w:rsidRPr="0093681E">
              <w:rPr>
                <w:rFonts w:ascii="Times New Roman" w:eastAsia="Times New Roman" w:hAnsi="Times New Roman" w:cs="Times New Roman"/>
                <w:lang w:val="hr-HR" w:eastAsia="hr-HR"/>
              </w:rPr>
              <w:t xml:space="preserve">                                                </w:t>
            </w:r>
            <w:r w:rsidR="00D10026" w:rsidRPr="0093681E">
              <w:rPr>
                <w:rFonts w:ascii="Times New Roman" w:eastAsia="Times New Roman" w:hAnsi="Times New Roman" w:cs="Times New Roman"/>
                <w:lang w:val="hr-HR" w:eastAsia="hr-HR"/>
              </w:rPr>
              <w:t>7</w:t>
            </w:r>
            <w:r w:rsidR="00775351" w:rsidRPr="0093681E">
              <w:rPr>
                <w:rFonts w:ascii="Times New Roman" w:eastAsia="Times New Roman" w:hAnsi="Times New Roman" w:cs="Times New Roman"/>
                <w:lang w:val="hr-HR" w:eastAsia="hr-HR"/>
              </w:rPr>
              <w:t>1</w:t>
            </w:r>
            <w:r w:rsidR="000506CD" w:rsidRPr="0093681E">
              <w:rPr>
                <w:rFonts w:ascii="Times New Roman" w:eastAsia="Times New Roman" w:hAnsi="Times New Roman" w:cs="Times New Roman"/>
                <w:lang w:val="hr-HR" w:eastAsia="hr-HR"/>
              </w:rPr>
              <w:t>3</w:t>
            </w:r>
            <w:r w:rsidR="00641941" w:rsidRPr="0093681E">
              <w:rPr>
                <w:rFonts w:ascii="Times New Roman" w:eastAsia="Times New Roman" w:hAnsi="Times New Roman" w:cs="Times New Roman"/>
                <w:lang w:val="hr-HR" w:eastAsia="hr-HR"/>
              </w:rPr>
              <w:t>.</w:t>
            </w:r>
            <w:r w:rsidR="000506CD" w:rsidRPr="0093681E">
              <w:rPr>
                <w:rFonts w:ascii="Times New Roman" w:eastAsia="Times New Roman" w:hAnsi="Times New Roman" w:cs="Times New Roman"/>
                <w:lang w:val="hr-HR" w:eastAsia="hr-HR"/>
              </w:rPr>
              <w:t>820,06</w:t>
            </w:r>
            <w:r w:rsidRPr="0093681E">
              <w:rPr>
                <w:rFonts w:ascii="Times New Roman" w:eastAsia="Times New Roman" w:hAnsi="Times New Roman" w:cs="Times New Roman"/>
                <w:lang w:val="hr-HR" w:eastAsia="hr-HR"/>
              </w:rPr>
              <w:t xml:space="preserve"> eura</w:t>
            </w:r>
          </w:p>
        </w:tc>
      </w:tr>
    </w:tbl>
    <w:p w14:paraId="36A6451B"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3.</w:t>
      </w:r>
      <w:r w:rsidRPr="00F608B5">
        <w:rPr>
          <w:rFonts w:ascii="Times New Roman" w:eastAsia="Times New Roman" w:hAnsi="Times New Roman" w:cs="Times New Roman"/>
          <w:b/>
          <w:bCs/>
          <w:lang w:val="hr-HR" w:eastAsia="hr-HR"/>
        </w:rPr>
        <w:tab/>
        <w:t>ODRŽAVANJE KOMUNALNE INFRASTRUKTURE</w:t>
      </w:r>
    </w:p>
    <w:p w14:paraId="23B5DF6C"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0A3CD510"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 xml:space="preserve">3.1. </w:t>
      </w:r>
      <w:r w:rsidRPr="00F608B5">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FC4CD0">
        <w:rPr>
          <w:rFonts w:ascii="Times New Roman" w:eastAsia="Times New Roman" w:hAnsi="Times New Roman" w:cs="Times New Roman"/>
          <w:lang w:val="hr-HR" w:eastAsia="hr-HR"/>
        </w:rPr>
        <w:t>3</w:t>
      </w:r>
      <w:r w:rsidRPr="00F608B5">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0665B504" w14:textId="7AB4278E" w:rsidR="006A474A" w:rsidRDefault="006A474A" w:rsidP="00F608B5">
      <w:pPr>
        <w:spacing w:after="0" w:line="240" w:lineRule="auto"/>
        <w:rPr>
          <w:rFonts w:ascii="Times New Roman" w:eastAsia="Times New Roman" w:hAnsi="Times New Roman" w:cs="Times New Roman"/>
          <w:lang w:val="hr-HR" w:eastAsia="hr-HR"/>
        </w:rPr>
      </w:pPr>
    </w:p>
    <w:p w14:paraId="6C5E75A2" w14:textId="77777777" w:rsidR="006A474A" w:rsidRDefault="006A474A" w:rsidP="00F608B5">
      <w:pPr>
        <w:spacing w:after="0" w:line="240" w:lineRule="auto"/>
        <w:rPr>
          <w:rFonts w:ascii="Times New Roman" w:eastAsia="Times New Roman" w:hAnsi="Times New Roman" w:cs="Times New Roman"/>
          <w:lang w:val="hr-HR" w:eastAsia="hr-HR"/>
        </w:rPr>
      </w:pPr>
    </w:p>
    <w:p w14:paraId="5230C98D" w14:textId="77777777" w:rsidR="00B43F6B" w:rsidRPr="00F608B5" w:rsidRDefault="00B43F6B" w:rsidP="00F608B5">
      <w:pPr>
        <w:spacing w:after="0" w:line="240" w:lineRule="auto"/>
        <w:rPr>
          <w:rFonts w:ascii="Times New Roman" w:eastAsia="Times New Roman" w:hAnsi="Times New Roman" w:cs="Times New Roman"/>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7E0F9F" w:rsidRPr="00803500" w14:paraId="3EA9225B" w14:textId="750998F0" w:rsidTr="00F34C5F">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5D59DFC" w14:textId="77777777" w:rsidR="00BF4B86" w:rsidRPr="00803500" w:rsidRDefault="00BF4B86"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bookmarkStart w:id="0" w:name="_Hlk97211188"/>
            <w:r w:rsidRPr="00803500">
              <w:rPr>
                <w:rFonts w:ascii="Times New Roman" w:eastAsia="Times New Roman" w:hAnsi="Times New Roman" w:cs="Times New Roman"/>
                <w:b/>
                <w:bCs/>
                <w:sz w:val="21"/>
                <w:szCs w:val="21"/>
                <w:lang w:val="hr-HR" w:eastAsia="hr-HR"/>
              </w:rPr>
              <w:lastRenderedPageBreak/>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F1AA9FC" w14:textId="77777777" w:rsidR="00BF4B86" w:rsidRPr="00803500"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F7EF6E" w14:textId="2EBDE313" w:rsidR="00BF4B86" w:rsidRPr="00803500" w:rsidRDefault="00BF4B86" w:rsidP="00C272EA">
            <w:pPr>
              <w:adjustRightInd w:val="0"/>
              <w:spacing w:after="0" w:line="240" w:lineRule="auto"/>
              <w:ind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Plan za 202</w:t>
            </w:r>
            <w:r w:rsidR="00FC4CD0">
              <w:rPr>
                <w:rFonts w:ascii="Times New Roman" w:eastAsia="Times New Roman" w:hAnsi="Times New Roman" w:cs="Times New Roman"/>
                <w:b/>
                <w:bCs/>
                <w:sz w:val="21"/>
                <w:szCs w:val="21"/>
                <w:lang w:val="hr-HR" w:eastAsia="hr-HR"/>
              </w:rPr>
              <w:t>3</w:t>
            </w:r>
            <w:r>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33B17CD5" w14:textId="5B51C26E" w:rsidR="00BF4B86" w:rsidRPr="00803500"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0C3D15FE" w14:textId="02FA6697" w:rsidR="00BF4B86"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Novi plan za 202</w:t>
            </w:r>
            <w:r w:rsidR="00FC4CD0">
              <w:rPr>
                <w:rFonts w:ascii="Times New Roman" w:eastAsia="Times New Roman" w:hAnsi="Times New Roman" w:cs="Times New Roman"/>
                <w:b/>
                <w:bCs/>
                <w:sz w:val="21"/>
                <w:szCs w:val="21"/>
                <w:lang w:val="hr-HR" w:eastAsia="hr-HR"/>
              </w:rPr>
              <w:t>3</w:t>
            </w:r>
            <w:r>
              <w:rPr>
                <w:rFonts w:ascii="Times New Roman" w:eastAsia="Times New Roman" w:hAnsi="Times New Roman" w:cs="Times New Roman"/>
                <w:b/>
                <w:bCs/>
                <w:sz w:val="21"/>
                <w:szCs w:val="21"/>
                <w:lang w:val="hr-HR" w:eastAsia="hr-HR"/>
              </w:rPr>
              <w:t>.</w:t>
            </w:r>
          </w:p>
        </w:tc>
      </w:tr>
      <w:bookmarkEnd w:id="0"/>
      <w:tr w:rsidR="00BF4B86" w:rsidRPr="00803500" w14:paraId="52105C3C" w14:textId="1E816CD8" w:rsidTr="00600ED8">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395D74" w14:textId="617EF3E8" w:rsidR="00BF4B86" w:rsidRPr="007D5444" w:rsidRDefault="00BF4B86" w:rsidP="007D5444">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7D5444">
              <w:rPr>
                <w:rFonts w:ascii="Times New Roman" w:eastAsia="Times New Roman" w:hAnsi="Times New Roman" w:cs="Times New Roman"/>
                <w:b/>
                <w:sz w:val="21"/>
                <w:szCs w:val="21"/>
                <w:lang w:val="hr-HR" w:eastAsia="hr-HR"/>
              </w:rPr>
              <w:t>ODRŽAVANJE NERAZVRSTANIH CESTA</w:t>
            </w:r>
          </w:p>
        </w:tc>
      </w:tr>
      <w:tr w:rsidR="007E0F9F" w:rsidRPr="00803500" w14:paraId="7453572F" w14:textId="41C313D1" w:rsidTr="00422ED4">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58AF3E3D" w14:textId="77777777" w:rsidR="00FC4CD0" w:rsidRPr="00D10026"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5F39F32" w14:textId="77777777" w:rsidR="00FC4CD0" w:rsidRPr="00D10026"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Šljunčanje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7E2F36B9" w14:textId="4DA0DF5C" w:rsidR="00FC4CD0" w:rsidRPr="00D10026" w:rsidRDefault="00FC4CD0" w:rsidP="00FC4CD0">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26.544,56</w:t>
            </w:r>
          </w:p>
        </w:tc>
        <w:tc>
          <w:tcPr>
            <w:tcW w:w="1276" w:type="dxa"/>
            <w:tcBorders>
              <w:top w:val="single" w:sz="4" w:space="0" w:color="auto"/>
              <w:left w:val="single" w:sz="4" w:space="0" w:color="auto"/>
              <w:right w:val="single" w:sz="4" w:space="0" w:color="auto"/>
            </w:tcBorders>
            <w:vAlign w:val="center"/>
          </w:tcPr>
          <w:p w14:paraId="68EC8718" w14:textId="31C1906F" w:rsidR="00FC4CD0" w:rsidRPr="00D10026" w:rsidRDefault="001E7828" w:rsidP="00FC4CD0">
            <w:pPr>
              <w:spacing w:after="0" w:line="240" w:lineRule="auto"/>
              <w:ind w:right="104"/>
              <w:jc w:val="center"/>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xml:space="preserve"> + 19.955,44</w:t>
            </w:r>
          </w:p>
        </w:tc>
        <w:tc>
          <w:tcPr>
            <w:tcW w:w="1275" w:type="dxa"/>
            <w:tcBorders>
              <w:top w:val="single" w:sz="4" w:space="0" w:color="auto"/>
              <w:left w:val="single" w:sz="4" w:space="0" w:color="auto"/>
              <w:right w:val="single" w:sz="4" w:space="0" w:color="auto"/>
            </w:tcBorders>
            <w:vAlign w:val="center"/>
          </w:tcPr>
          <w:p w14:paraId="73DC093F" w14:textId="40C7F7A7" w:rsidR="00FC4CD0" w:rsidRPr="00D10026" w:rsidRDefault="00D17EF5" w:rsidP="00FC4CD0">
            <w:pPr>
              <w:spacing w:after="0" w:line="240" w:lineRule="auto"/>
              <w:ind w:right="104"/>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46.500,00</w:t>
            </w:r>
          </w:p>
        </w:tc>
      </w:tr>
      <w:tr w:rsidR="007E0F9F" w:rsidRPr="00803500" w14:paraId="748DCE34" w14:textId="5B5BAB4C" w:rsidTr="00422ED4">
        <w:trPr>
          <w:cantSplit/>
          <w:trHeight w:val="340"/>
          <w:jc w:val="center"/>
        </w:trPr>
        <w:tc>
          <w:tcPr>
            <w:tcW w:w="725" w:type="dxa"/>
            <w:tcBorders>
              <w:left w:val="single" w:sz="4" w:space="0" w:color="auto"/>
              <w:right w:val="single" w:sz="4" w:space="0" w:color="auto"/>
            </w:tcBorders>
            <w:shd w:val="clear" w:color="auto" w:fill="auto"/>
            <w:vAlign w:val="center"/>
          </w:tcPr>
          <w:p w14:paraId="3C448934" w14:textId="77777777" w:rsidR="00FC4CD0" w:rsidRPr="00D10026"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C5075B8" w14:textId="77777777" w:rsidR="00FC4CD0" w:rsidRPr="00D10026"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 xml:space="preserve">Čišćenje odvodnih jaraka, iskop zemljanog materijala sa izradom pokosa </w:t>
            </w:r>
          </w:p>
        </w:tc>
        <w:tc>
          <w:tcPr>
            <w:tcW w:w="1423" w:type="dxa"/>
            <w:tcBorders>
              <w:left w:val="single" w:sz="4" w:space="0" w:color="auto"/>
              <w:right w:val="single" w:sz="4" w:space="0" w:color="auto"/>
            </w:tcBorders>
            <w:shd w:val="clear" w:color="auto" w:fill="auto"/>
            <w:vAlign w:val="center"/>
          </w:tcPr>
          <w:p w14:paraId="25C0E7EA" w14:textId="2FA5B0AD" w:rsidR="00FC4CD0" w:rsidRPr="00D10026" w:rsidRDefault="00FC4CD0" w:rsidP="00FC4CD0">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33.180,70</w:t>
            </w:r>
          </w:p>
        </w:tc>
        <w:tc>
          <w:tcPr>
            <w:tcW w:w="1276" w:type="dxa"/>
            <w:tcBorders>
              <w:left w:val="single" w:sz="4" w:space="0" w:color="auto"/>
              <w:right w:val="single" w:sz="4" w:space="0" w:color="auto"/>
            </w:tcBorders>
            <w:vAlign w:val="center"/>
          </w:tcPr>
          <w:p w14:paraId="1C573DE4" w14:textId="0FA6CD24" w:rsidR="00FC4CD0" w:rsidRPr="00D10026" w:rsidRDefault="00D17EF5" w:rsidP="00FC4CD0">
            <w:pPr>
              <w:spacing w:after="0" w:line="240" w:lineRule="auto"/>
              <w:ind w:right="104"/>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66C774B9" w14:textId="2657B058" w:rsidR="00FC4CD0" w:rsidRPr="00D10026" w:rsidRDefault="00D17EF5" w:rsidP="00FC4CD0">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33.180,</w:t>
            </w:r>
            <w:r w:rsidR="00A76F40">
              <w:rPr>
                <w:rFonts w:ascii="Times New Roman" w:eastAsia="Times New Roman" w:hAnsi="Times New Roman" w:cs="Times New Roman"/>
                <w:sz w:val="21"/>
                <w:szCs w:val="21"/>
                <w:lang w:val="hr-HR" w:eastAsia="hr-HR"/>
              </w:rPr>
              <w:t>7</w:t>
            </w:r>
            <w:r w:rsidRPr="00D10026">
              <w:rPr>
                <w:rFonts w:ascii="Times New Roman" w:eastAsia="Times New Roman" w:hAnsi="Times New Roman" w:cs="Times New Roman"/>
                <w:sz w:val="21"/>
                <w:szCs w:val="21"/>
                <w:lang w:val="hr-HR" w:eastAsia="hr-HR"/>
              </w:rPr>
              <w:t>0</w:t>
            </w:r>
          </w:p>
        </w:tc>
      </w:tr>
      <w:tr w:rsidR="007E0F9F" w:rsidRPr="00803500" w14:paraId="34B74418" w14:textId="0CD5CF8D"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F2C84B1" w14:textId="77777777" w:rsidR="00D17EF5" w:rsidRPr="00D10026"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9EB7867" w14:textId="77777777" w:rsidR="00D17EF5" w:rsidRPr="00D10026" w:rsidRDefault="00D17EF5" w:rsidP="00D17EF5">
            <w:pPr>
              <w:adjustRightInd w:val="0"/>
              <w:spacing w:after="0" w:line="240" w:lineRule="auto"/>
              <w:ind w:right="108"/>
              <w:jc w:val="both"/>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Sanacija oštećenog asfalta sa zamjenom tampona, krpanje udarnih rupa nerazvrstanih cesta, izrada muldi</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76FC3C" w14:textId="0277B80A"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1C05683A" w14:textId="0F65E4AB"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880EBF" w14:textId="5084F739"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13.272,28</w:t>
            </w:r>
          </w:p>
        </w:tc>
      </w:tr>
      <w:tr w:rsidR="007E0F9F" w:rsidRPr="00803500" w14:paraId="1A810D6D" w14:textId="5BAA638B" w:rsidTr="00422ED4">
        <w:trPr>
          <w:cantSplit/>
          <w:trHeight w:val="340"/>
          <w:jc w:val="center"/>
        </w:trPr>
        <w:tc>
          <w:tcPr>
            <w:tcW w:w="725" w:type="dxa"/>
            <w:tcBorders>
              <w:left w:val="single" w:sz="4" w:space="0" w:color="auto"/>
              <w:right w:val="single" w:sz="4" w:space="0" w:color="auto"/>
            </w:tcBorders>
            <w:shd w:val="clear" w:color="auto" w:fill="auto"/>
            <w:vAlign w:val="center"/>
          </w:tcPr>
          <w:p w14:paraId="75BC0C54" w14:textId="05449549" w:rsidR="00422ED4" w:rsidRPr="00D10026" w:rsidRDefault="00D17EF5" w:rsidP="00422ED4">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1.4.</w:t>
            </w:r>
          </w:p>
        </w:tc>
        <w:tc>
          <w:tcPr>
            <w:tcW w:w="6492" w:type="dxa"/>
            <w:tcBorders>
              <w:top w:val="single" w:sz="4" w:space="0" w:color="auto"/>
              <w:left w:val="single" w:sz="4" w:space="0" w:color="auto"/>
              <w:bottom w:val="single" w:sz="4" w:space="0" w:color="auto"/>
              <w:right w:val="single" w:sz="4" w:space="0" w:color="auto"/>
            </w:tcBorders>
            <w:shd w:val="clear" w:color="auto" w:fill="auto"/>
            <w:vAlign w:val="center"/>
          </w:tcPr>
          <w:p w14:paraId="4A31FAE3" w14:textId="77777777" w:rsidR="00D17EF5" w:rsidRPr="00D10026" w:rsidRDefault="00D17EF5" w:rsidP="00422ED4">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Čišćenje nerazvrstanih cesta od nanosa otpada i mulja poslije većih kiša</w:t>
            </w:r>
          </w:p>
        </w:tc>
        <w:tc>
          <w:tcPr>
            <w:tcW w:w="1423" w:type="dxa"/>
            <w:tcBorders>
              <w:left w:val="single" w:sz="4" w:space="0" w:color="auto"/>
              <w:right w:val="single" w:sz="4" w:space="0" w:color="auto"/>
            </w:tcBorders>
            <w:shd w:val="clear" w:color="auto" w:fill="auto"/>
            <w:vAlign w:val="center"/>
          </w:tcPr>
          <w:p w14:paraId="7A72A06A" w14:textId="0AA1D819" w:rsidR="00D17EF5" w:rsidRPr="00D10026" w:rsidRDefault="00FC773A" w:rsidP="00FC773A">
            <w:pPr>
              <w:spacing w:after="0" w:line="240" w:lineRule="auto"/>
              <w:ind w:right="113"/>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D17EF5" w:rsidRPr="00D10026">
              <w:rPr>
                <w:rFonts w:ascii="Times New Roman" w:eastAsia="Times New Roman" w:hAnsi="Times New Roman" w:cs="Times New Roman"/>
                <w:sz w:val="21"/>
                <w:szCs w:val="21"/>
                <w:lang w:val="hr-HR" w:eastAsia="hr-HR"/>
              </w:rPr>
              <w:t>6.636,14</w:t>
            </w:r>
          </w:p>
        </w:tc>
        <w:tc>
          <w:tcPr>
            <w:tcW w:w="1276" w:type="dxa"/>
            <w:tcBorders>
              <w:left w:val="single" w:sz="4" w:space="0" w:color="auto"/>
              <w:right w:val="single" w:sz="4" w:space="0" w:color="auto"/>
            </w:tcBorders>
            <w:vAlign w:val="center"/>
          </w:tcPr>
          <w:p w14:paraId="6879AE57" w14:textId="51336831"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p>
          <w:p w14:paraId="7DC63316" w14:textId="683F23EE"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p w14:paraId="34D9E7A0" w14:textId="5DB2E52F"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p>
        </w:tc>
        <w:tc>
          <w:tcPr>
            <w:tcW w:w="1275" w:type="dxa"/>
            <w:tcBorders>
              <w:left w:val="single" w:sz="4" w:space="0" w:color="auto"/>
              <w:right w:val="single" w:sz="4" w:space="0" w:color="auto"/>
            </w:tcBorders>
            <w:shd w:val="clear" w:color="auto" w:fill="auto"/>
            <w:vAlign w:val="center"/>
          </w:tcPr>
          <w:p w14:paraId="32B9A124" w14:textId="7F0959B1" w:rsidR="00D17EF5" w:rsidRPr="00D10026" w:rsidRDefault="00422ED4" w:rsidP="00FC773A">
            <w:pPr>
              <w:spacing w:after="0" w:line="240" w:lineRule="auto"/>
              <w:ind w:right="113"/>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D17EF5" w:rsidRPr="00D10026">
              <w:rPr>
                <w:rFonts w:ascii="Times New Roman" w:eastAsia="Times New Roman" w:hAnsi="Times New Roman" w:cs="Times New Roman"/>
                <w:sz w:val="21"/>
                <w:szCs w:val="21"/>
                <w:lang w:val="hr-HR" w:eastAsia="hr-HR"/>
              </w:rPr>
              <w:t>6.636,14</w:t>
            </w:r>
          </w:p>
        </w:tc>
      </w:tr>
      <w:tr w:rsidR="007E0F9F" w:rsidRPr="00803500" w14:paraId="27EFAD75" w14:textId="1667B8A0"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3ECDF72" w14:textId="77777777" w:rsidR="00D17EF5" w:rsidRPr="00D10026"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144F1E2" w14:textId="77777777" w:rsidR="00D17EF5" w:rsidRPr="00D10026" w:rsidRDefault="00D17EF5" w:rsidP="00D17EF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1D0019EF" w14:textId="25F65F19"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6.636,14</w:t>
            </w:r>
          </w:p>
        </w:tc>
        <w:tc>
          <w:tcPr>
            <w:tcW w:w="1276" w:type="dxa"/>
            <w:tcBorders>
              <w:left w:val="single" w:sz="4" w:space="0" w:color="auto"/>
              <w:bottom w:val="single" w:sz="4" w:space="0" w:color="auto"/>
              <w:right w:val="single" w:sz="4" w:space="0" w:color="auto"/>
            </w:tcBorders>
            <w:vAlign w:val="center"/>
          </w:tcPr>
          <w:p w14:paraId="27E1ABC1" w14:textId="77526D18"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24227DBC" w14:textId="4D8B0C7C"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6.636,14</w:t>
            </w:r>
          </w:p>
        </w:tc>
      </w:tr>
      <w:tr w:rsidR="007E0F9F" w:rsidRPr="00803500" w14:paraId="20C0BFD3" w14:textId="5A3E6432"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30DE2DDB" w14:textId="77777777" w:rsidR="00D17EF5" w:rsidRPr="00D10026"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69207EB" w14:textId="77777777" w:rsidR="00D17EF5" w:rsidRPr="00D10026" w:rsidRDefault="00D17EF5" w:rsidP="00D17EF5">
            <w:pPr>
              <w:spacing w:after="0" w:line="240" w:lineRule="auto"/>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3B46A8A6" w14:textId="77AB07B0"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15.926,74</w:t>
            </w:r>
          </w:p>
        </w:tc>
        <w:tc>
          <w:tcPr>
            <w:tcW w:w="1276" w:type="dxa"/>
            <w:tcBorders>
              <w:left w:val="single" w:sz="4" w:space="0" w:color="auto"/>
              <w:bottom w:val="single" w:sz="4" w:space="0" w:color="auto"/>
              <w:right w:val="single" w:sz="4" w:space="0" w:color="auto"/>
            </w:tcBorders>
            <w:vAlign w:val="center"/>
          </w:tcPr>
          <w:p w14:paraId="2CFBD6F6" w14:textId="37004C9F"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2696B645" w14:textId="6A6AC62A"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15.926,74</w:t>
            </w:r>
          </w:p>
        </w:tc>
      </w:tr>
      <w:tr w:rsidR="007E0F9F" w:rsidRPr="00803500" w14:paraId="6D759D77" w14:textId="7EDB4250"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D8BBB20" w14:textId="77777777" w:rsidR="00D17EF5" w:rsidRPr="00D10026"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4967A51" w14:textId="77777777" w:rsidR="00D17EF5" w:rsidRPr="00D10026" w:rsidRDefault="00D17EF5" w:rsidP="00D17EF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DF3809" w14:textId="7752E152"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17.253,97</w:t>
            </w:r>
          </w:p>
        </w:tc>
        <w:tc>
          <w:tcPr>
            <w:tcW w:w="1276" w:type="dxa"/>
            <w:tcBorders>
              <w:top w:val="single" w:sz="4" w:space="0" w:color="auto"/>
              <w:left w:val="single" w:sz="4" w:space="0" w:color="auto"/>
              <w:bottom w:val="single" w:sz="4" w:space="0" w:color="auto"/>
              <w:right w:val="single" w:sz="4" w:space="0" w:color="auto"/>
            </w:tcBorders>
            <w:vAlign w:val="center"/>
          </w:tcPr>
          <w:p w14:paraId="434CC35A" w14:textId="02B965C5"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8C01AE" w14:textId="1D412049"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17.253,97</w:t>
            </w:r>
          </w:p>
        </w:tc>
      </w:tr>
      <w:tr w:rsidR="007E0F9F" w:rsidRPr="00803500" w14:paraId="1FF7AC01" w14:textId="62294B8C" w:rsidTr="007E0F9F">
        <w:trPr>
          <w:cantSplit/>
          <w:trHeight w:val="369"/>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426C328" w14:textId="77777777" w:rsidR="00D17EF5" w:rsidRPr="00D10026"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E19C925" w14:textId="77777777" w:rsidR="00D17EF5" w:rsidRPr="00D10026" w:rsidRDefault="00D17EF5" w:rsidP="00D17EF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4674B1" w14:textId="419B06B1"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5D39CC5D" w14:textId="762D586A"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4423CE" w14:textId="668060FE"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6.636,14</w:t>
            </w:r>
          </w:p>
        </w:tc>
      </w:tr>
      <w:tr w:rsidR="007E0F9F" w:rsidRPr="00803500" w14:paraId="0FA34C57" w14:textId="021E8FE6"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B8E6605" w14:textId="77777777" w:rsidR="00D17EF5" w:rsidRPr="00D10026"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0ECCED8" w14:textId="77777777" w:rsidR="00D17EF5" w:rsidRPr="00D10026" w:rsidRDefault="00D17EF5" w:rsidP="00D17EF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C80637" w14:textId="735C9089"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53.089,12</w:t>
            </w:r>
          </w:p>
        </w:tc>
        <w:tc>
          <w:tcPr>
            <w:tcW w:w="1276" w:type="dxa"/>
            <w:tcBorders>
              <w:top w:val="single" w:sz="4" w:space="0" w:color="auto"/>
              <w:left w:val="single" w:sz="4" w:space="0" w:color="auto"/>
              <w:bottom w:val="single" w:sz="4" w:space="0" w:color="auto"/>
              <w:right w:val="single" w:sz="4" w:space="0" w:color="auto"/>
            </w:tcBorders>
            <w:vAlign w:val="center"/>
          </w:tcPr>
          <w:p w14:paraId="7F5CC0AC" w14:textId="3F018C61" w:rsidR="00D17EF5" w:rsidRPr="007E0F9F" w:rsidRDefault="00D17EF5" w:rsidP="007E0F9F">
            <w:pPr>
              <w:spacing w:after="0" w:line="240" w:lineRule="auto"/>
              <w:ind w:right="104"/>
              <w:jc w:val="center"/>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w:t>
            </w:r>
            <w:r w:rsidR="007E0F9F" w:rsidRPr="007E0F9F">
              <w:rPr>
                <w:rFonts w:ascii="Times New Roman" w:eastAsia="Times New Roman" w:hAnsi="Times New Roman" w:cs="Times New Roman"/>
                <w:b/>
                <w:bCs/>
                <w:sz w:val="21"/>
                <w:szCs w:val="21"/>
                <w:lang w:val="hr-HR" w:eastAsia="hr-HR"/>
              </w:rPr>
              <w:t>73.638,60</w:t>
            </w:r>
          </w:p>
        </w:tc>
        <w:tc>
          <w:tcPr>
            <w:tcW w:w="1275" w:type="dxa"/>
            <w:tcBorders>
              <w:top w:val="single" w:sz="4" w:space="0" w:color="auto"/>
              <w:left w:val="single" w:sz="4" w:space="0" w:color="auto"/>
              <w:bottom w:val="single" w:sz="4" w:space="0" w:color="auto"/>
              <w:right w:val="single" w:sz="4" w:space="0" w:color="auto"/>
            </w:tcBorders>
            <w:vAlign w:val="center"/>
          </w:tcPr>
          <w:p w14:paraId="698319E8" w14:textId="362E2997" w:rsidR="00D17EF5" w:rsidRPr="00D10026" w:rsidRDefault="00D17EF5" w:rsidP="00D17EF5">
            <w:pPr>
              <w:spacing w:after="0" w:line="240" w:lineRule="auto"/>
              <w:ind w:right="113"/>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1</w:t>
            </w:r>
            <w:r w:rsidR="00670B0A">
              <w:rPr>
                <w:rFonts w:ascii="Times New Roman" w:eastAsia="Times New Roman" w:hAnsi="Times New Roman" w:cs="Times New Roman"/>
                <w:b/>
                <w:bCs/>
                <w:sz w:val="21"/>
                <w:szCs w:val="21"/>
                <w:lang w:val="hr-HR" w:eastAsia="hr-HR"/>
              </w:rPr>
              <w:t>2</w:t>
            </w:r>
            <w:r w:rsidR="003D357D">
              <w:rPr>
                <w:rFonts w:ascii="Times New Roman" w:eastAsia="Times New Roman" w:hAnsi="Times New Roman" w:cs="Times New Roman"/>
                <w:b/>
                <w:bCs/>
                <w:sz w:val="21"/>
                <w:szCs w:val="21"/>
                <w:lang w:val="hr-HR" w:eastAsia="hr-HR"/>
              </w:rPr>
              <w:t>6</w:t>
            </w:r>
            <w:r w:rsidRPr="00D10026">
              <w:rPr>
                <w:rFonts w:ascii="Times New Roman" w:eastAsia="Times New Roman" w:hAnsi="Times New Roman" w:cs="Times New Roman"/>
                <w:b/>
                <w:bCs/>
                <w:sz w:val="21"/>
                <w:szCs w:val="21"/>
                <w:lang w:val="hr-HR" w:eastAsia="hr-HR"/>
              </w:rPr>
              <w:t>.</w:t>
            </w:r>
            <w:r w:rsidR="003D357D">
              <w:rPr>
                <w:rFonts w:ascii="Times New Roman" w:eastAsia="Times New Roman" w:hAnsi="Times New Roman" w:cs="Times New Roman"/>
                <w:b/>
                <w:bCs/>
                <w:sz w:val="21"/>
                <w:szCs w:val="21"/>
                <w:lang w:val="hr-HR" w:eastAsia="hr-HR"/>
              </w:rPr>
              <w:t>727,72</w:t>
            </w:r>
          </w:p>
        </w:tc>
      </w:tr>
      <w:tr w:rsidR="007E0F9F" w:rsidRPr="00803500" w14:paraId="6C35965F" w14:textId="77777777"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807DA91" w14:textId="3EDB248A" w:rsidR="00D17EF5" w:rsidRPr="00D10026"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1.10.</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058E3BD" w14:textId="388FA24E" w:rsidR="00D17EF5" w:rsidRPr="00D10026" w:rsidRDefault="00D17EF5" w:rsidP="00D17EF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Uređenje poljskih i šumskih puteva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D259530" w14:textId="4121C89D"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15D92FE0" w14:textId="06AD24B5"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480E6B42" w14:textId="079EDA4F" w:rsidR="00D17EF5" w:rsidRPr="00D10026"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13.272,28</w:t>
            </w:r>
          </w:p>
        </w:tc>
      </w:tr>
      <w:tr w:rsidR="007E0F9F" w:rsidRPr="00803500" w14:paraId="35EEEA58" w14:textId="6585D1B1" w:rsidTr="006A46E1">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46FB7" w14:textId="77777777" w:rsidR="00D17EF5" w:rsidRPr="00D10026" w:rsidRDefault="00D17EF5" w:rsidP="00D17EF5">
            <w:pPr>
              <w:adjustRightInd w:val="0"/>
              <w:spacing w:after="0" w:line="240" w:lineRule="auto"/>
              <w:ind w:right="108"/>
              <w:jc w:val="right"/>
              <w:rPr>
                <w:rFonts w:ascii="Times New Roman" w:eastAsia="Times New Roman" w:hAnsi="Times New Roman" w:cs="Times New Roman"/>
                <w:b/>
                <w:sz w:val="21"/>
                <w:szCs w:val="21"/>
                <w:lang w:val="hr-HR" w:eastAsia="hr-HR"/>
              </w:rPr>
            </w:pPr>
            <w:r w:rsidRPr="00D10026">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2E653E" w14:textId="5AC85FC4" w:rsidR="00D17EF5" w:rsidRPr="00D10026" w:rsidRDefault="00D17EF5" w:rsidP="00D17EF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xml:space="preserve">    192.448,07</w:t>
            </w:r>
          </w:p>
        </w:tc>
        <w:tc>
          <w:tcPr>
            <w:tcW w:w="1276" w:type="dxa"/>
            <w:tcBorders>
              <w:top w:val="single" w:sz="4" w:space="0" w:color="auto"/>
              <w:left w:val="single" w:sz="4" w:space="0" w:color="auto"/>
              <w:bottom w:val="single" w:sz="4" w:space="0" w:color="auto"/>
              <w:right w:val="single" w:sz="4" w:space="0" w:color="auto"/>
            </w:tcBorders>
            <w:vAlign w:val="center"/>
          </w:tcPr>
          <w:p w14:paraId="746A51B7" w14:textId="6F1EC307" w:rsidR="00D17EF5" w:rsidRPr="00D10026" w:rsidRDefault="00D17EF5" w:rsidP="00D17EF5">
            <w:pPr>
              <w:tabs>
                <w:tab w:val="left" w:pos="2128"/>
              </w:tabs>
              <w:spacing w:after="0" w:line="240" w:lineRule="auto"/>
              <w:ind w:left="2"/>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xml:space="preserve"> + </w:t>
            </w:r>
            <w:r w:rsidR="007E0F9F" w:rsidRPr="007E0F9F">
              <w:rPr>
                <w:rFonts w:ascii="Times New Roman" w:eastAsia="Times New Roman" w:hAnsi="Times New Roman" w:cs="Times New Roman"/>
                <w:b/>
                <w:bCs/>
                <w:sz w:val="21"/>
                <w:szCs w:val="21"/>
                <w:lang w:val="hr-HR" w:eastAsia="hr-HR"/>
              </w:rPr>
              <w:t>93</w:t>
            </w:r>
            <w:r w:rsidR="007E0F9F">
              <w:rPr>
                <w:rFonts w:ascii="Times New Roman" w:eastAsia="Times New Roman" w:hAnsi="Times New Roman" w:cs="Times New Roman"/>
                <w:b/>
                <w:bCs/>
                <w:sz w:val="21"/>
                <w:szCs w:val="21"/>
                <w:lang w:val="hr-HR" w:eastAsia="hr-HR"/>
              </w:rPr>
              <w:t>.</w:t>
            </w:r>
            <w:r w:rsidR="007E0F9F" w:rsidRPr="007E0F9F">
              <w:rPr>
                <w:rFonts w:ascii="Times New Roman" w:eastAsia="Times New Roman" w:hAnsi="Times New Roman" w:cs="Times New Roman"/>
                <w:b/>
                <w:bCs/>
                <w:sz w:val="21"/>
                <w:szCs w:val="21"/>
                <w:lang w:val="hr-HR" w:eastAsia="hr-HR"/>
              </w:rPr>
              <w:t>594,04</w:t>
            </w:r>
          </w:p>
        </w:tc>
        <w:tc>
          <w:tcPr>
            <w:tcW w:w="1275" w:type="dxa"/>
            <w:tcBorders>
              <w:top w:val="single" w:sz="4" w:space="0" w:color="auto"/>
              <w:left w:val="single" w:sz="4" w:space="0" w:color="auto"/>
              <w:bottom w:val="single" w:sz="4" w:space="0" w:color="auto"/>
              <w:right w:val="single" w:sz="4" w:space="0" w:color="auto"/>
            </w:tcBorders>
            <w:vAlign w:val="center"/>
          </w:tcPr>
          <w:p w14:paraId="59CA602C" w14:textId="0BCA2FDF" w:rsidR="00D17EF5" w:rsidRPr="00D10026" w:rsidRDefault="007E0F9F" w:rsidP="00D17EF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7E0F9F">
              <w:rPr>
                <w:rFonts w:ascii="Times New Roman" w:eastAsia="Times New Roman" w:hAnsi="Times New Roman" w:cs="Times New Roman"/>
                <w:b/>
                <w:bCs/>
                <w:sz w:val="21"/>
                <w:szCs w:val="21"/>
                <w:lang w:val="hr-HR" w:eastAsia="hr-HR"/>
              </w:rPr>
              <w:t>286</w:t>
            </w:r>
            <w:r>
              <w:rPr>
                <w:rFonts w:ascii="Times New Roman" w:eastAsia="Times New Roman" w:hAnsi="Times New Roman" w:cs="Times New Roman"/>
                <w:b/>
                <w:bCs/>
                <w:sz w:val="21"/>
                <w:szCs w:val="21"/>
                <w:lang w:val="hr-HR" w:eastAsia="hr-HR"/>
              </w:rPr>
              <w:t>.</w:t>
            </w:r>
            <w:r w:rsidRPr="007E0F9F">
              <w:rPr>
                <w:rFonts w:ascii="Times New Roman" w:eastAsia="Times New Roman" w:hAnsi="Times New Roman" w:cs="Times New Roman"/>
                <w:b/>
                <w:bCs/>
                <w:sz w:val="21"/>
                <w:szCs w:val="21"/>
                <w:lang w:val="hr-HR" w:eastAsia="hr-HR"/>
              </w:rPr>
              <w:t>04</w:t>
            </w:r>
            <w:r w:rsidR="00105473">
              <w:rPr>
                <w:rFonts w:ascii="Times New Roman" w:eastAsia="Times New Roman" w:hAnsi="Times New Roman" w:cs="Times New Roman"/>
                <w:b/>
                <w:bCs/>
                <w:sz w:val="21"/>
                <w:szCs w:val="21"/>
                <w:lang w:val="hr-HR" w:eastAsia="hr-HR"/>
              </w:rPr>
              <w:t>2</w:t>
            </w:r>
            <w:r w:rsidRPr="007E0F9F">
              <w:rPr>
                <w:rFonts w:ascii="Times New Roman" w:eastAsia="Times New Roman" w:hAnsi="Times New Roman" w:cs="Times New Roman"/>
                <w:b/>
                <w:bCs/>
                <w:sz w:val="21"/>
                <w:szCs w:val="21"/>
                <w:lang w:val="hr-HR" w:eastAsia="hr-HR"/>
              </w:rPr>
              <w:t>,</w:t>
            </w:r>
            <w:r w:rsidR="00105473">
              <w:rPr>
                <w:rFonts w:ascii="Times New Roman" w:eastAsia="Times New Roman" w:hAnsi="Times New Roman" w:cs="Times New Roman"/>
                <w:b/>
                <w:bCs/>
                <w:sz w:val="21"/>
                <w:szCs w:val="21"/>
                <w:lang w:val="hr-HR" w:eastAsia="hr-HR"/>
              </w:rPr>
              <w:t>1</w:t>
            </w:r>
            <w:r w:rsidRPr="007E0F9F">
              <w:rPr>
                <w:rFonts w:ascii="Times New Roman" w:eastAsia="Times New Roman" w:hAnsi="Times New Roman" w:cs="Times New Roman"/>
                <w:b/>
                <w:bCs/>
                <w:sz w:val="21"/>
                <w:szCs w:val="21"/>
                <w:lang w:val="hr-HR" w:eastAsia="hr-HR"/>
              </w:rPr>
              <w:t>1</w:t>
            </w:r>
          </w:p>
        </w:tc>
      </w:tr>
      <w:tr w:rsidR="00D17EF5" w:rsidRPr="00803500" w14:paraId="0236F5E9" w14:textId="43D84EE7" w:rsidTr="006A474A">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92EFB" w14:textId="77777777" w:rsidR="00D17EF5" w:rsidRPr="00D10026" w:rsidRDefault="00D17EF5" w:rsidP="00D17EF5">
            <w:pPr>
              <w:tabs>
                <w:tab w:val="left" w:pos="2128"/>
              </w:tabs>
              <w:spacing w:after="0" w:line="240" w:lineRule="auto"/>
              <w:ind w:left="2"/>
              <w:rPr>
                <w:rFonts w:ascii="Times New Roman" w:eastAsia="Times New Roman" w:hAnsi="Times New Roman" w:cs="Times New Roman"/>
                <w:bCs/>
                <w:i/>
                <w:sz w:val="20"/>
                <w:szCs w:val="20"/>
                <w:lang w:val="hr-HR" w:eastAsia="hr-HR"/>
              </w:rPr>
            </w:pPr>
            <w:r w:rsidRPr="00D10026">
              <w:rPr>
                <w:rFonts w:ascii="Times New Roman" w:eastAsia="Times New Roman" w:hAnsi="Times New Roman" w:cs="Times New Roman"/>
                <w:bCs/>
                <w:i/>
                <w:sz w:val="20"/>
                <w:szCs w:val="20"/>
                <w:lang w:val="hr-HR" w:eastAsia="hr-HR"/>
              </w:rPr>
              <w:t>Izvori financiranja:</w:t>
            </w:r>
          </w:p>
          <w:p w14:paraId="620C2441" w14:textId="183C1817" w:rsidR="00D17EF5" w:rsidRPr="00D10026" w:rsidRDefault="006608F0" w:rsidP="00D17EF5">
            <w:pPr>
              <w:numPr>
                <w:ilvl w:val="0"/>
                <w:numId w:val="2"/>
              </w:numPr>
              <w:spacing w:after="0" w:line="240" w:lineRule="auto"/>
              <w:ind w:left="239" w:hanging="239"/>
              <w:contextualSpacing/>
              <w:rPr>
                <w:rFonts w:ascii="Times New Roman" w:eastAsia="Times New Roman" w:hAnsi="Times New Roman" w:cs="Times New Roman"/>
                <w:bCs/>
                <w:sz w:val="20"/>
                <w:szCs w:val="20"/>
                <w:lang w:val="hr-HR" w:eastAsia="hr-HR"/>
              </w:rPr>
            </w:pPr>
            <w:r>
              <w:rPr>
                <w:rFonts w:ascii="Times New Roman" w:eastAsia="Times New Roman" w:hAnsi="Times New Roman" w:cs="Times New Roman"/>
                <w:bCs/>
                <w:sz w:val="20"/>
                <w:szCs w:val="20"/>
                <w:lang w:val="hr-HR" w:eastAsia="hr-HR"/>
              </w:rPr>
              <w:t>Doprinos za šume</w:t>
            </w:r>
            <w:r w:rsidR="00D17EF5" w:rsidRPr="00D10026">
              <w:rPr>
                <w:rFonts w:ascii="Times New Roman" w:eastAsia="Times New Roman" w:hAnsi="Times New Roman" w:cs="Times New Roman"/>
                <w:bCs/>
                <w:sz w:val="20"/>
                <w:szCs w:val="20"/>
                <w:lang w:val="hr-HR" w:eastAsia="hr-HR"/>
              </w:rPr>
              <w:t>:</w:t>
            </w:r>
            <w:r w:rsidR="00153801">
              <w:rPr>
                <w:rFonts w:ascii="Times New Roman" w:eastAsia="Times New Roman" w:hAnsi="Times New Roman" w:cs="Times New Roman"/>
                <w:bCs/>
                <w:sz w:val="20"/>
                <w:szCs w:val="20"/>
                <w:lang w:val="hr-HR" w:eastAsia="hr-HR"/>
              </w:rPr>
              <w:t xml:space="preserve"> 3.981,68 eura</w:t>
            </w:r>
            <w:r w:rsidR="00D17EF5" w:rsidRPr="00D10026">
              <w:rPr>
                <w:rFonts w:ascii="Times New Roman" w:eastAsia="Times New Roman" w:hAnsi="Times New Roman" w:cs="Times New Roman"/>
                <w:bCs/>
                <w:sz w:val="20"/>
                <w:szCs w:val="20"/>
                <w:lang w:val="hr-HR" w:eastAsia="hr-HR"/>
              </w:rPr>
              <w:t xml:space="preserve"> </w:t>
            </w:r>
          </w:p>
          <w:p w14:paraId="06D7BFFD" w14:textId="2BDC9A2D" w:rsidR="00D17EF5" w:rsidRPr="00D10026" w:rsidRDefault="006608F0" w:rsidP="00D17EF5">
            <w:pPr>
              <w:numPr>
                <w:ilvl w:val="0"/>
                <w:numId w:val="2"/>
              </w:numPr>
              <w:tabs>
                <w:tab w:val="left" w:pos="2128"/>
              </w:tabs>
              <w:spacing w:after="0" w:line="240" w:lineRule="auto"/>
              <w:ind w:left="239" w:hanging="237"/>
              <w:contextualSpacing/>
              <w:rPr>
                <w:rFonts w:ascii="Times New Roman" w:eastAsia="Times New Roman" w:hAnsi="Times New Roman" w:cs="Times New Roman"/>
                <w:bCs/>
                <w:sz w:val="20"/>
                <w:szCs w:val="20"/>
                <w:lang w:val="hr-HR" w:eastAsia="hr-HR"/>
              </w:rPr>
            </w:pPr>
            <w:r>
              <w:rPr>
                <w:rFonts w:ascii="Times New Roman" w:eastAsia="Times New Roman" w:hAnsi="Times New Roman" w:cs="Times New Roman"/>
                <w:bCs/>
                <w:sz w:val="20"/>
                <w:szCs w:val="20"/>
                <w:lang w:val="hr-HR" w:eastAsia="hr-HR"/>
              </w:rPr>
              <w:t>Sufinanciranje građana</w:t>
            </w:r>
            <w:r w:rsidR="00D17EF5" w:rsidRPr="00D10026">
              <w:rPr>
                <w:rFonts w:ascii="Times New Roman" w:eastAsia="Times New Roman" w:hAnsi="Times New Roman" w:cs="Times New Roman"/>
                <w:bCs/>
                <w:sz w:val="20"/>
                <w:szCs w:val="20"/>
                <w:lang w:val="hr-HR" w:eastAsia="hr-HR"/>
              </w:rPr>
              <w:t xml:space="preserve">: </w:t>
            </w:r>
            <w:r w:rsidR="00153801">
              <w:rPr>
                <w:rFonts w:ascii="Times New Roman" w:eastAsia="Times New Roman" w:hAnsi="Times New Roman" w:cs="Times New Roman"/>
                <w:bCs/>
                <w:sz w:val="20"/>
                <w:szCs w:val="20"/>
                <w:lang w:val="hr-HR" w:eastAsia="hr-HR"/>
              </w:rPr>
              <w:t>6.636,14 eura</w:t>
            </w:r>
          </w:p>
          <w:p w14:paraId="5C57C25E" w14:textId="4E063037" w:rsidR="00D17EF5" w:rsidRPr="00D10026" w:rsidRDefault="00D17EF5" w:rsidP="00D17EF5">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
                <w:sz w:val="21"/>
                <w:szCs w:val="21"/>
                <w:lang w:val="hr-HR" w:eastAsia="hr-HR"/>
              </w:rPr>
            </w:pPr>
            <w:r w:rsidRPr="00D10026">
              <w:rPr>
                <w:rFonts w:ascii="Times New Roman" w:eastAsia="Times New Roman" w:hAnsi="Times New Roman" w:cs="Times New Roman"/>
                <w:bCs/>
                <w:sz w:val="20"/>
                <w:szCs w:val="20"/>
                <w:lang w:val="hr-HR" w:eastAsia="hr-HR"/>
              </w:rPr>
              <w:t xml:space="preserve">Prihodi od poreza: </w:t>
            </w:r>
            <w:r w:rsidR="000E50D1">
              <w:rPr>
                <w:rFonts w:ascii="Times New Roman" w:eastAsia="Times New Roman" w:hAnsi="Times New Roman" w:cs="Times New Roman"/>
                <w:bCs/>
                <w:sz w:val="20"/>
                <w:szCs w:val="20"/>
                <w:lang w:val="hr-HR" w:eastAsia="hr-HR"/>
              </w:rPr>
              <w:t>2</w:t>
            </w:r>
            <w:r w:rsidR="00775351">
              <w:rPr>
                <w:rFonts w:ascii="Times New Roman" w:eastAsia="Times New Roman" w:hAnsi="Times New Roman" w:cs="Times New Roman"/>
                <w:bCs/>
                <w:sz w:val="20"/>
                <w:szCs w:val="20"/>
                <w:lang w:val="hr-HR" w:eastAsia="hr-HR"/>
              </w:rPr>
              <w:t>7</w:t>
            </w:r>
            <w:r w:rsidR="00AC2EB1">
              <w:rPr>
                <w:rFonts w:ascii="Times New Roman" w:eastAsia="Times New Roman" w:hAnsi="Times New Roman" w:cs="Times New Roman"/>
                <w:bCs/>
                <w:sz w:val="20"/>
                <w:szCs w:val="20"/>
                <w:lang w:val="hr-HR" w:eastAsia="hr-HR"/>
              </w:rPr>
              <w:t>5</w:t>
            </w:r>
            <w:r w:rsidR="000E50D1">
              <w:rPr>
                <w:rFonts w:ascii="Times New Roman" w:eastAsia="Times New Roman" w:hAnsi="Times New Roman" w:cs="Times New Roman"/>
                <w:bCs/>
                <w:sz w:val="20"/>
                <w:szCs w:val="20"/>
                <w:lang w:val="hr-HR" w:eastAsia="hr-HR"/>
              </w:rPr>
              <w:t>.</w:t>
            </w:r>
            <w:r w:rsidR="00AC2EB1">
              <w:rPr>
                <w:rFonts w:ascii="Times New Roman" w:eastAsia="Times New Roman" w:hAnsi="Times New Roman" w:cs="Times New Roman"/>
                <w:bCs/>
                <w:sz w:val="20"/>
                <w:szCs w:val="20"/>
                <w:lang w:val="hr-HR" w:eastAsia="hr-HR"/>
              </w:rPr>
              <w:t>42</w:t>
            </w:r>
            <w:r w:rsidR="002A2EEF">
              <w:rPr>
                <w:rFonts w:ascii="Times New Roman" w:eastAsia="Times New Roman" w:hAnsi="Times New Roman" w:cs="Times New Roman"/>
                <w:bCs/>
                <w:sz w:val="20"/>
                <w:szCs w:val="20"/>
                <w:lang w:val="hr-HR" w:eastAsia="hr-HR"/>
              </w:rPr>
              <w:t>4</w:t>
            </w:r>
            <w:r w:rsidR="00AC2EB1">
              <w:rPr>
                <w:rFonts w:ascii="Times New Roman" w:eastAsia="Times New Roman" w:hAnsi="Times New Roman" w:cs="Times New Roman"/>
                <w:bCs/>
                <w:sz w:val="20"/>
                <w:szCs w:val="20"/>
                <w:lang w:val="hr-HR" w:eastAsia="hr-HR"/>
              </w:rPr>
              <w:t>,</w:t>
            </w:r>
            <w:r w:rsidR="002A2EEF">
              <w:rPr>
                <w:rFonts w:ascii="Times New Roman" w:eastAsia="Times New Roman" w:hAnsi="Times New Roman" w:cs="Times New Roman"/>
                <w:bCs/>
                <w:sz w:val="20"/>
                <w:szCs w:val="20"/>
                <w:lang w:val="hr-HR" w:eastAsia="hr-HR"/>
              </w:rPr>
              <w:t>2</w:t>
            </w:r>
            <w:r w:rsidR="00AC2EB1">
              <w:rPr>
                <w:rFonts w:ascii="Times New Roman" w:eastAsia="Times New Roman" w:hAnsi="Times New Roman" w:cs="Times New Roman"/>
                <w:bCs/>
                <w:sz w:val="20"/>
                <w:szCs w:val="20"/>
                <w:lang w:val="hr-HR" w:eastAsia="hr-HR"/>
              </w:rPr>
              <w:t>9</w:t>
            </w:r>
            <w:r w:rsidR="00153801">
              <w:rPr>
                <w:rFonts w:ascii="Times New Roman" w:eastAsia="Times New Roman" w:hAnsi="Times New Roman" w:cs="Times New Roman"/>
                <w:bCs/>
                <w:sz w:val="20"/>
                <w:szCs w:val="20"/>
                <w:lang w:val="hr-HR" w:eastAsia="hr-HR"/>
              </w:rPr>
              <w:t xml:space="preserve"> eura</w:t>
            </w:r>
          </w:p>
        </w:tc>
      </w:tr>
    </w:tbl>
    <w:p w14:paraId="27048382" w14:textId="77777777" w:rsidR="00F608B5" w:rsidRPr="00BB314A"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7D5444" w:rsidRPr="00166884" w14:paraId="7404D87F" w14:textId="0EED74C6" w:rsidTr="007D5444">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576E4" w14:textId="0048B140" w:rsidR="007D5444" w:rsidRPr="007D5444" w:rsidRDefault="007D5444" w:rsidP="007D5444">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1" w:name="_Hlk23336875"/>
            <w:r w:rsidRPr="007D5444">
              <w:rPr>
                <w:rFonts w:ascii="Times New Roman" w:eastAsia="Times New Roman" w:hAnsi="Times New Roman" w:cs="Times New Roman"/>
                <w:b/>
                <w:sz w:val="21"/>
                <w:szCs w:val="21"/>
                <w:lang w:val="hr-HR" w:eastAsia="hr-HR"/>
              </w:rPr>
              <w:t>ODRŽAVANJE JAVNIH POVRŠINA NA KOJIMA NIJE DOPUŠTEN PROMET MOTORNIH VOZILA</w:t>
            </w:r>
          </w:p>
        </w:tc>
      </w:tr>
      <w:tr w:rsidR="007D5444" w:rsidRPr="00803500" w14:paraId="4F1BA5E1" w14:textId="54CEF40D" w:rsidTr="00A943B3">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78F26B35" w14:textId="77777777" w:rsidR="007D5444" w:rsidRPr="00803500"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0707BFD3" w14:textId="77777777" w:rsidR="007D5444" w:rsidRPr="00803500" w:rsidRDefault="007D5444"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56C6F6" w14:textId="1476FE18" w:rsidR="007D5444" w:rsidRPr="00803500" w:rsidRDefault="0065393D" w:rsidP="0065393D">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653E95">
              <w:rPr>
                <w:rFonts w:ascii="Times New Roman" w:eastAsia="Times New Roman" w:hAnsi="Times New Roman" w:cs="Times New Roman"/>
                <w:bCs/>
                <w:sz w:val="21"/>
                <w:szCs w:val="21"/>
                <w:lang w:val="hr-HR" w:eastAsia="hr-HR"/>
              </w:rPr>
              <w:t xml:space="preserve"> </w:t>
            </w:r>
            <w:r>
              <w:rPr>
                <w:rFonts w:ascii="Times New Roman" w:eastAsia="Times New Roman" w:hAnsi="Times New Roman" w:cs="Times New Roman"/>
                <w:bCs/>
                <w:sz w:val="21"/>
                <w:szCs w:val="21"/>
                <w:lang w:val="hr-HR" w:eastAsia="hr-HR"/>
              </w:rPr>
              <w:t xml:space="preserve"> </w:t>
            </w:r>
            <w:r w:rsidR="007D5444" w:rsidRPr="00803500">
              <w:rPr>
                <w:rFonts w:ascii="Times New Roman" w:eastAsia="Times New Roman" w:hAnsi="Times New Roman" w:cs="Times New Roman"/>
                <w:bCs/>
                <w:sz w:val="21"/>
                <w:szCs w:val="21"/>
                <w:lang w:val="hr-HR" w:eastAsia="hr-HR"/>
              </w:rPr>
              <w:t>3</w:t>
            </w:r>
            <w:r w:rsidR="00FC4CD0">
              <w:rPr>
                <w:rFonts w:ascii="Times New Roman" w:eastAsia="Times New Roman" w:hAnsi="Times New Roman" w:cs="Times New Roman"/>
                <w:bCs/>
                <w:sz w:val="21"/>
                <w:szCs w:val="21"/>
                <w:lang w:val="hr-HR" w:eastAsia="hr-HR"/>
              </w:rPr>
              <w:t>.</w:t>
            </w:r>
            <w:r w:rsidR="002F683B">
              <w:rPr>
                <w:rFonts w:ascii="Times New Roman" w:eastAsia="Times New Roman" w:hAnsi="Times New Roman" w:cs="Times New Roman"/>
                <w:bCs/>
                <w:sz w:val="21"/>
                <w:szCs w:val="21"/>
                <w:lang w:val="hr-HR" w:eastAsia="hr-HR"/>
              </w:rPr>
              <w:t>981,68</w:t>
            </w:r>
          </w:p>
        </w:tc>
        <w:tc>
          <w:tcPr>
            <w:tcW w:w="1276" w:type="dxa"/>
            <w:tcBorders>
              <w:top w:val="single" w:sz="4" w:space="0" w:color="auto"/>
              <w:left w:val="single" w:sz="4" w:space="0" w:color="auto"/>
              <w:bottom w:val="single" w:sz="4" w:space="0" w:color="auto"/>
              <w:right w:val="single" w:sz="4" w:space="0" w:color="auto"/>
            </w:tcBorders>
            <w:vAlign w:val="center"/>
          </w:tcPr>
          <w:p w14:paraId="17EEF2D3" w14:textId="645782F7"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22756DCB" w14:textId="56FC9506"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3</w:t>
            </w:r>
            <w:r w:rsidR="002F683B">
              <w:rPr>
                <w:rFonts w:ascii="Times New Roman" w:eastAsia="Times New Roman" w:hAnsi="Times New Roman" w:cs="Times New Roman"/>
                <w:bCs/>
                <w:sz w:val="21"/>
                <w:szCs w:val="21"/>
                <w:lang w:val="hr-HR" w:eastAsia="hr-HR"/>
              </w:rPr>
              <w:t>.981,68</w:t>
            </w:r>
          </w:p>
        </w:tc>
      </w:tr>
      <w:tr w:rsidR="007D5444" w:rsidRPr="00803500" w14:paraId="3F26AF9C" w14:textId="0E01BAC6" w:rsidTr="00A943B3">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92C2" w14:textId="77777777" w:rsidR="007D5444" w:rsidRPr="00803500"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61D82" w14:textId="02A74DB6" w:rsidR="007D5444" w:rsidRPr="00803500"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w:t>
            </w:r>
            <w:r w:rsidR="0065393D">
              <w:rPr>
                <w:rFonts w:ascii="Times New Roman" w:eastAsia="Times New Roman" w:hAnsi="Times New Roman" w:cs="Times New Roman"/>
                <w:b/>
                <w:bCs/>
                <w:sz w:val="21"/>
                <w:szCs w:val="21"/>
                <w:lang w:val="hr-HR" w:eastAsia="hr-HR"/>
              </w:rPr>
              <w:t xml:space="preserve">    </w:t>
            </w:r>
            <w:r w:rsidRPr="00803500">
              <w:rPr>
                <w:rFonts w:ascii="Times New Roman" w:eastAsia="Times New Roman" w:hAnsi="Times New Roman" w:cs="Times New Roman"/>
                <w:b/>
                <w:bCs/>
                <w:sz w:val="21"/>
                <w:szCs w:val="21"/>
                <w:lang w:val="hr-HR" w:eastAsia="hr-HR"/>
              </w:rPr>
              <w:t>3</w:t>
            </w:r>
            <w:r w:rsidR="002F683B">
              <w:rPr>
                <w:rFonts w:ascii="Times New Roman" w:eastAsia="Times New Roman" w:hAnsi="Times New Roman" w:cs="Times New Roman"/>
                <w:b/>
                <w:bCs/>
                <w:sz w:val="21"/>
                <w:szCs w:val="21"/>
                <w:lang w:val="hr-HR" w:eastAsia="hr-HR"/>
              </w:rPr>
              <w:t>.981,68</w:t>
            </w:r>
          </w:p>
        </w:tc>
        <w:tc>
          <w:tcPr>
            <w:tcW w:w="1276" w:type="dxa"/>
            <w:tcBorders>
              <w:top w:val="single" w:sz="4" w:space="0" w:color="auto"/>
              <w:left w:val="single" w:sz="4" w:space="0" w:color="auto"/>
              <w:bottom w:val="single" w:sz="4" w:space="0" w:color="auto"/>
              <w:right w:val="single" w:sz="4" w:space="0" w:color="auto"/>
            </w:tcBorders>
            <w:vAlign w:val="center"/>
          </w:tcPr>
          <w:p w14:paraId="501095FD" w14:textId="32F41A94"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7366EFFB" w14:textId="27A77F9A"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3</w:t>
            </w:r>
            <w:r w:rsidR="002F683B">
              <w:rPr>
                <w:rFonts w:ascii="Times New Roman" w:eastAsia="Times New Roman" w:hAnsi="Times New Roman" w:cs="Times New Roman"/>
                <w:b/>
                <w:bCs/>
                <w:sz w:val="21"/>
                <w:szCs w:val="21"/>
                <w:lang w:val="hr-HR" w:eastAsia="hr-HR"/>
              </w:rPr>
              <w:t>.981,68</w:t>
            </w:r>
          </w:p>
        </w:tc>
      </w:tr>
      <w:tr w:rsidR="007D5444" w:rsidRPr="00803500" w14:paraId="469D9C38" w14:textId="4F1156E9" w:rsidTr="007D5444">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0774FEB7" w14:textId="77777777" w:rsidR="007D5444" w:rsidRPr="006A474A"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6A474A">
              <w:rPr>
                <w:rFonts w:ascii="Times New Roman" w:eastAsia="Times New Roman" w:hAnsi="Times New Roman" w:cs="Times New Roman"/>
                <w:bCs/>
                <w:i/>
                <w:sz w:val="20"/>
                <w:szCs w:val="20"/>
                <w:lang w:val="hr-HR" w:eastAsia="hr-HR"/>
              </w:rPr>
              <w:t>Izvori financiranja:</w:t>
            </w:r>
          </w:p>
          <w:p w14:paraId="674003AE" w14:textId="2207FBD1" w:rsidR="007D5444" w:rsidRPr="00F34C5F" w:rsidRDefault="00B07943" w:rsidP="00F34C5F">
            <w:pPr>
              <w:pStyle w:val="Odlomakpopisa"/>
              <w:numPr>
                <w:ilvl w:val="0"/>
                <w:numId w:val="12"/>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Pr>
                <w:rFonts w:ascii="Times New Roman" w:eastAsia="Times New Roman" w:hAnsi="Times New Roman" w:cs="Times New Roman"/>
                <w:bCs/>
                <w:sz w:val="20"/>
                <w:szCs w:val="20"/>
                <w:lang w:val="hr-HR" w:eastAsia="hr-HR"/>
              </w:rPr>
              <w:t>Komunalna naknada</w:t>
            </w:r>
            <w:r w:rsidR="007D5444" w:rsidRPr="006A474A">
              <w:rPr>
                <w:rFonts w:ascii="Times New Roman" w:eastAsia="Times New Roman" w:hAnsi="Times New Roman" w:cs="Times New Roman"/>
                <w:bCs/>
                <w:sz w:val="20"/>
                <w:szCs w:val="20"/>
                <w:lang w:val="hr-HR" w:eastAsia="hr-HR"/>
              </w:rPr>
              <w:t xml:space="preserve">: </w:t>
            </w:r>
            <w:r w:rsidR="00153801">
              <w:rPr>
                <w:rFonts w:ascii="Times New Roman" w:eastAsia="Times New Roman" w:hAnsi="Times New Roman" w:cs="Times New Roman"/>
                <w:bCs/>
                <w:sz w:val="20"/>
                <w:szCs w:val="20"/>
                <w:lang w:val="hr-HR" w:eastAsia="hr-HR"/>
              </w:rPr>
              <w:t>3.981,68 eura</w:t>
            </w:r>
          </w:p>
        </w:tc>
      </w:tr>
      <w:bookmarkEnd w:id="1"/>
    </w:tbl>
    <w:p w14:paraId="484FFCC0" w14:textId="77777777" w:rsidR="00F608B5" w:rsidRPr="00BB314A"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7D5444" w:rsidRPr="00166884" w14:paraId="7E30D779" w14:textId="7485D26E" w:rsidTr="0065393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AA84" w14:textId="6D7FE125" w:rsidR="007D5444" w:rsidRPr="0065393D" w:rsidRDefault="007D5444" w:rsidP="0065393D">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2" w:name="_Hlk23338319"/>
            <w:r w:rsidRPr="0065393D">
              <w:rPr>
                <w:rFonts w:ascii="Times New Roman" w:eastAsia="Times New Roman" w:hAnsi="Times New Roman" w:cs="Times New Roman"/>
                <w:b/>
                <w:sz w:val="21"/>
                <w:szCs w:val="21"/>
                <w:lang w:val="hr-HR" w:eastAsia="hr-HR"/>
              </w:rPr>
              <w:t>ODRŽAVANJE GRAĐEVINA JAVNE ODVODNJE OBORINSKIH VODA</w:t>
            </w:r>
          </w:p>
        </w:tc>
      </w:tr>
      <w:tr w:rsidR="007D5444" w:rsidRPr="00803500" w14:paraId="482F97FE" w14:textId="48285ACD"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C73A77" w14:textId="77777777" w:rsidR="007D5444" w:rsidRPr="00803500"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01AA44D" w14:textId="77777777" w:rsidR="007D5444" w:rsidRPr="00803500"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slivnika, kanalskih rešetki, cijevi, propusta, otvorenih i zatvorenih kanala, šahtova, rigola,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391DD2DF" w14:textId="487DB641" w:rsidR="007D5444" w:rsidRPr="00803500" w:rsidRDefault="002F683B" w:rsidP="00A943B3">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28.535,40</w:t>
            </w:r>
          </w:p>
        </w:tc>
        <w:tc>
          <w:tcPr>
            <w:tcW w:w="1256" w:type="dxa"/>
            <w:tcBorders>
              <w:top w:val="single" w:sz="4" w:space="0" w:color="auto"/>
              <w:left w:val="single" w:sz="4" w:space="0" w:color="auto"/>
              <w:bottom w:val="single" w:sz="4" w:space="0" w:color="auto"/>
              <w:right w:val="single" w:sz="4" w:space="0" w:color="auto"/>
            </w:tcBorders>
            <w:vAlign w:val="center"/>
          </w:tcPr>
          <w:p w14:paraId="21514E42" w14:textId="30DF95F0" w:rsidR="007D5444" w:rsidRPr="00803500" w:rsidRDefault="002F683B" w:rsidP="00907ABE">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4F3043F0" w14:textId="657A1AB3" w:rsidR="007D5444" w:rsidRPr="00803500"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28.535,40</w:t>
            </w:r>
          </w:p>
        </w:tc>
      </w:tr>
      <w:tr w:rsidR="007D5444" w:rsidRPr="00803500" w14:paraId="4C8D31BD" w14:textId="09AB2362"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D72853" w14:textId="0B19095F" w:rsidR="007D5444" w:rsidRPr="00803500"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4E32FD60" w14:textId="463EA93F" w:rsidR="007D5444" w:rsidRPr="00803500"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52F2438" w14:textId="19C5B65B" w:rsidR="007D5444" w:rsidRPr="00803500" w:rsidRDefault="002F683B" w:rsidP="002F683B">
            <w:pPr>
              <w:tabs>
                <w:tab w:val="left" w:pos="2128"/>
              </w:tabs>
              <w:spacing w:after="0" w:line="240" w:lineRule="auto"/>
              <w:ind w:left="336"/>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13.272,28</w:t>
            </w:r>
          </w:p>
        </w:tc>
        <w:tc>
          <w:tcPr>
            <w:tcW w:w="1256" w:type="dxa"/>
            <w:tcBorders>
              <w:top w:val="single" w:sz="4" w:space="0" w:color="auto"/>
              <w:left w:val="single" w:sz="4" w:space="0" w:color="auto"/>
              <w:bottom w:val="single" w:sz="4" w:space="0" w:color="auto"/>
              <w:right w:val="single" w:sz="4" w:space="0" w:color="auto"/>
            </w:tcBorders>
            <w:vAlign w:val="center"/>
          </w:tcPr>
          <w:p w14:paraId="30B8AF54" w14:textId="0C4C6BE1" w:rsidR="007D5444"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05792E3D" w14:textId="4B746643" w:rsidR="007D5444"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13.272,28</w:t>
            </w:r>
          </w:p>
        </w:tc>
      </w:tr>
      <w:tr w:rsidR="007D5444" w:rsidRPr="00803500" w14:paraId="6EC18E98" w14:textId="14EF8027" w:rsidTr="00A943B3">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C316" w14:textId="77777777" w:rsidR="007D5444" w:rsidRPr="00803500"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3D71EB4" w14:textId="37549A53" w:rsidR="007D5444" w:rsidRPr="00803500" w:rsidRDefault="002F683B"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41.807,68</w:t>
            </w:r>
          </w:p>
        </w:tc>
        <w:tc>
          <w:tcPr>
            <w:tcW w:w="1256" w:type="dxa"/>
            <w:tcBorders>
              <w:top w:val="single" w:sz="4" w:space="0" w:color="auto"/>
              <w:left w:val="single" w:sz="4" w:space="0" w:color="auto"/>
              <w:bottom w:val="single" w:sz="4" w:space="0" w:color="auto"/>
              <w:right w:val="single" w:sz="4" w:space="0" w:color="auto"/>
            </w:tcBorders>
            <w:vAlign w:val="center"/>
          </w:tcPr>
          <w:p w14:paraId="6246ED18" w14:textId="2E07A2DE" w:rsidR="007D5444" w:rsidRDefault="00D17EF5" w:rsidP="001D1FD0">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43140F2A" w14:textId="16960F39" w:rsidR="007D5444" w:rsidRDefault="002F683B"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41.807,68</w:t>
            </w:r>
          </w:p>
        </w:tc>
      </w:tr>
      <w:tr w:rsidR="007D5444" w:rsidRPr="00803500" w14:paraId="7DAAFDCB" w14:textId="7396A488" w:rsidTr="0065393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429041A9" w14:textId="77777777" w:rsidR="007D5444" w:rsidRPr="006A474A"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6A474A">
              <w:rPr>
                <w:rFonts w:ascii="Times New Roman" w:eastAsia="Times New Roman" w:hAnsi="Times New Roman" w:cs="Times New Roman"/>
                <w:bCs/>
                <w:i/>
                <w:sz w:val="20"/>
                <w:szCs w:val="20"/>
                <w:lang w:val="hr-HR" w:eastAsia="hr-HR"/>
              </w:rPr>
              <w:t>Izvori financiranja:</w:t>
            </w:r>
          </w:p>
          <w:p w14:paraId="7532F348" w14:textId="7541B797" w:rsidR="007D5444" w:rsidRPr="00153801" w:rsidRDefault="007D5444" w:rsidP="00F608B5">
            <w:pPr>
              <w:adjustRightInd w:val="0"/>
              <w:spacing w:after="0" w:line="240" w:lineRule="auto"/>
              <w:ind w:right="108"/>
              <w:rPr>
                <w:rFonts w:ascii="Times New Roman" w:eastAsia="Times New Roman" w:hAnsi="Times New Roman" w:cs="Times New Roman"/>
                <w:bCs/>
                <w:iCs/>
                <w:sz w:val="20"/>
                <w:szCs w:val="20"/>
                <w:lang w:val="hr-HR" w:eastAsia="hr-HR"/>
              </w:rPr>
            </w:pPr>
            <w:r w:rsidRPr="006A474A">
              <w:rPr>
                <w:rFonts w:ascii="Times New Roman" w:eastAsia="Times New Roman" w:hAnsi="Times New Roman" w:cs="Times New Roman"/>
                <w:bCs/>
                <w:iCs/>
                <w:sz w:val="20"/>
                <w:szCs w:val="20"/>
                <w:lang w:val="hr-HR" w:eastAsia="hr-HR"/>
              </w:rPr>
              <w:t xml:space="preserve">1. Komunalna naknada: </w:t>
            </w:r>
            <w:r w:rsidR="00153801">
              <w:rPr>
                <w:rFonts w:ascii="Times New Roman" w:eastAsia="Times New Roman" w:hAnsi="Times New Roman" w:cs="Times New Roman"/>
                <w:bCs/>
                <w:iCs/>
                <w:sz w:val="20"/>
                <w:szCs w:val="20"/>
                <w:lang w:val="hr-HR" w:eastAsia="hr-HR"/>
              </w:rPr>
              <w:t>41.807,68 eura</w:t>
            </w:r>
          </w:p>
        </w:tc>
      </w:tr>
      <w:bookmarkEnd w:id="2"/>
    </w:tbl>
    <w:p w14:paraId="1869AE70" w14:textId="77777777" w:rsidR="00F608B5" w:rsidRPr="00BB314A" w:rsidRDefault="00F608B5" w:rsidP="00F608B5">
      <w:pPr>
        <w:adjustRightInd w:val="0"/>
        <w:spacing w:after="0" w:line="240" w:lineRule="auto"/>
        <w:jc w:val="both"/>
        <w:rPr>
          <w:rFonts w:ascii="Times New Roman" w:eastAsia="Times New Roman" w:hAnsi="Times New Roman" w:cs="Times New Roman"/>
          <w:sz w:val="20"/>
          <w:szCs w:val="20"/>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94"/>
        <w:gridCol w:w="1423"/>
        <w:gridCol w:w="1276"/>
        <w:gridCol w:w="1275"/>
        <w:gridCol w:w="14"/>
      </w:tblGrid>
      <w:tr w:rsidR="0065393D" w:rsidRPr="00803500" w14:paraId="5AD9C1D0" w14:textId="4DD7E88F" w:rsidTr="004D4319">
        <w:trPr>
          <w:cantSplit/>
          <w:trHeight w:val="340"/>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F01A19E" w14:textId="7081BC47" w:rsidR="0065393D" w:rsidRPr="0065393D" w:rsidRDefault="0065393D" w:rsidP="0065393D">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65393D">
              <w:rPr>
                <w:rFonts w:ascii="Times New Roman" w:eastAsia="Times New Roman" w:hAnsi="Times New Roman" w:cs="Times New Roman"/>
                <w:b/>
                <w:sz w:val="21"/>
                <w:szCs w:val="21"/>
                <w:lang w:val="hr-HR" w:eastAsia="hr-HR"/>
              </w:rPr>
              <w:t xml:space="preserve">ODRŽAVANJE JAVNIH ZELENIH POVRŠINA </w:t>
            </w:r>
          </w:p>
        </w:tc>
      </w:tr>
      <w:tr w:rsidR="002F683B" w:rsidRPr="00803500" w14:paraId="7DBC9FE7" w14:textId="2CA22B4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EED2878"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709E"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8B1BF7" w14:textId="1F5ADA7C"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92.905,97</w:t>
            </w:r>
          </w:p>
        </w:tc>
        <w:tc>
          <w:tcPr>
            <w:tcW w:w="1276" w:type="dxa"/>
            <w:tcBorders>
              <w:top w:val="single" w:sz="4" w:space="0" w:color="auto"/>
              <w:left w:val="single" w:sz="4" w:space="0" w:color="auto"/>
              <w:bottom w:val="single" w:sz="4" w:space="0" w:color="auto"/>
              <w:right w:val="single" w:sz="4" w:space="0" w:color="auto"/>
            </w:tcBorders>
            <w:vAlign w:val="center"/>
          </w:tcPr>
          <w:p w14:paraId="6C89A523" w14:textId="26BE816B" w:rsidR="002F683B" w:rsidRDefault="002F683B" w:rsidP="002F683B">
            <w:pPr>
              <w:adjustRightInd w:val="0"/>
              <w:spacing w:after="0" w:line="240" w:lineRule="auto"/>
              <w:ind w:right="89"/>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0,00 </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30674" w14:textId="25C76DD3"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92.905,97</w:t>
            </w:r>
          </w:p>
        </w:tc>
      </w:tr>
      <w:tr w:rsidR="002F683B" w:rsidRPr="00803500" w14:paraId="4A242C6C" w14:textId="45FB6ACE"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84F6491"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1EE10"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8A6980F" w14:textId="7B7C9917"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3.716,24</w:t>
            </w:r>
          </w:p>
        </w:tc>
        <w:tc>
          <w:tcPr>
            <w:tcW w:w="1276" w:type="dxa"/>
            <w:tcBorders>
              <w:top w:val="single" w:sz="4" w:space="0" w:color="auto"/>
              <w:left w:val="single" w:sz="4" w:space="0" w:color="auto"/>
              <w:bottom w:val="single" w:sz="4" w:space="0" w:color="auto"/>
              <w:right w:val="single" w:sz="4" w:space="0" w:color="auto"/>
            </w:tcBorders>
            <w:vAlign w:val="center"/>
          </w:tcPr>
          <w:p w14:paraId="15923705" w14:textId="21533400"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D326E" w14:textId="6ECCF41E"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3.716,24</w:t>
            </w:r>
          </w:p>
        </w:tc>
      </w:tr>
      <w:tr w:rsidR="002F683B" w:rsidRPr="00803500" w14:paraId="45D18891" w14:textId="1BC49EBF"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C9152E"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E7FC6"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B87E49" w14:textId="760A0395"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3.583,52</w:t>
            </w:r>
          </w:p>
        </w:tc>
        <w:tc>
          <w:tcPr>
            <w:tcW w:w="1276" w:type="dxa"/>
            <w:tcBorders>
              <w:top w:val="single" w:sz="4" w:space="0" w:color="auto"/>
              <w:left w:val="single" w:sz="4" w:space="0" w:color="auto"/>
              <w:bottom w:val="single" w:sz="4" w:space="0" w:color="auto"/>
              <w:right w:val="single" w:sz="4" w:space="0" w:color="auto"/>
            </w:tcBorders>
            <w:vAlign w:val="center"/>
          </w:tcPr>
          <w:p w14:paraId="5C6BE2C6" w14:textId="6E483D00"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AD7BB" w14:textId="47BE1324"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3.583,52</w:t>
            </w:r>
          </w:p>
        </w:tc>
      </w:tr>
      <w:tr w:rsidR="002F683B" w:rsidRPr="00803500" w14:paraId="19A8AF6F" w14:textId="780312AC"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270F88C"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CC7B"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E0584F" w14:textId="7938719F"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2.919,90</w:t>
            </w:r>
          </w:p>
        </w:tc>
        <w:tc>
          <w:tcPr>
            <w:tcW w:w="1276" w:type="dxa"/>
            <w:tcBorders>
              <w:top w:val="single" w:sz="4" w:space="0" w:color="auto"/>
              <w:left w:val="single" w:sz="4" w:space="0" w:color="auto"/>
              <w:bottom w:val="single" w:sz="4" w:space="0" w:color="auto"/>
              <w:right w:val="single" w:sz="4" w:space="0" w:color="auto"/>
            </w:tcBorders>
            <w:vAlign w:val="center"/>
          </w:tcPr>
          <w:p w14:paraId="2186B099" w14:textId="39F79B8B" w:rsidR="002F683B" w:rsidRDefault="002F683B" w:rsidP="002F683B">
            <w:pPr>
              <w:tabs>
                <w:tab w:val="left" w:pos="1081"/>
              </w:tabs>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04659" w14:textId="61F129D0"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2.919,90</w:t>
            </w:r>
          </w:p>
        </w:tc>
      </w:tr>
      <w:tr w:rsidR="002F683B" w:rsidRPr="00803500" w14:paraId="16E5B32F" w14:textId="24C7938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75EFBE7"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2D12B"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cvjetnih gredica i visećih žardinjera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B4F2907" w14:textId="056BE2C4"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17.917,58</w:t>
            </w:r>
          </w:p>
        </w:tc>
        <w:tc>
          <w:tcPr>
            <w:tcW w:w="1276" w:type="dxa"/>
            <w:tcBorders>
              <w:top w:val="single" w:sz="4" w:space="0" w:color="auto"/>
              <w:left w:val="single" w:sz="4" w:space="0" w:color="auto"/>
              <w:bottom w:val="single" w:sz="4" w:space="0" w:color="auto"/>
              <w:right w:val="single" w:sz="4" w:space="0" w:color="auto"/>
            </w:tcBorders>
            <w:vAlign w:val="center"/>
          </w:tcPr>
          <w:p w14:paraId="55E123BD" w14:textId="1528CBFF"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3A206" w14:textId="7BDDF351"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17.917,58</w:t>
            </w:r>
          </w:p>
        </w:tc>
      </w:tr>
      <w:tr w:rsidR="002F683B" w:rsidRPr="00803500" w14:paraId="37140B99" w14:textId="4A1B7CF2"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517CA0D"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FC22"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0B9305" w14:textId="16E73260"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5C49C3">
              <w:rPr>
                <w:rFonts w:ascii="Times New Roman" w:eastAsia="Times New Roman" w:hAnsi="Times New Roman" w:cs="Times New Roman"/>
                <w:sz w:val="21"/>
                <w:szCs w:val="21"/>
                <w:lang w:val="hr-HR" w:eastAsia="hr-HR"/>
              </w:rPr>
              <w:t>17.585,77</w:t>
            </w:r>
          </w:p>
        </w:tc>
        <w:tc>
          <w:tcPr>
            <w:tcW w:w="1276" w:type="dxa"/>
            <w:tcBorders>
              <w:top w:val="single" w:sz="4" w:space="0" w:color="auto"/>
              <w:left w:val="single" w:sz="4" w:space="0" w:color="auto"/>
              <w:bottom w:val="single" w:sz="4" w:space="0" w:color="auto"/>
              <w:right w:val="single" w:sz="4" w:space="0" w:color="auto"/>
            </w:tcBorders>
            <w:vAlign w:val="center"/>
          </w:tcPr>
          <w:p w14:paraId="57A5B242" w14:textId="415B2B95"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535AB" w14:textId="0CCC53B4"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5C49C3">
              <w:rPr>
                <w:rFonts w:ascii="Times New Roman" w:eastAsia="Times New Roman" w:hAnsi="Times New Roman" w:cs="Times New Roman"/>
                <w:sz w:val="21"/>
                <w:szCs w:val="21"/>
                <w:lang w:val="hr-HR" w:eastAsia="hr-HR"/>
              </w:rPr>
              <w:t>17.585,77</w:t>
            </w:r>
          </w:p>
        </w:tc>
      </w:tr>
      <w:tr w:rsidR="002F683B" w:rsidRPr="00803500" w14:paraId="14A743BC" w14:textId="4638AE3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70DABD3"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7CD2"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123C7C" w14:textId="3E84570E"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1.990,84</w:t>
            </w:r>
          </w:p>
        </w:tc>
        <w:tc>
          <w:tcPr>
            <w:tcW w:w="1276" w:type="dxa"/>
            <w:tcBorders>
              <w:top w:val="single" w:sz="4" w:space="0" w:color="auto"/>
              <w:left w:val="single" w:sz="4" w:space="0" w:color="auto"/>
              <w:bottom w:val="single" w:sz="4" w:space="0" w:color="auto"/>
              <w:right w:val="single" w:sz="4" w:space="0" w:color="auto"/>
            </w:tcBorders>
            <w:vAlign w:val="center"/>
          </w:tcPr>
          <w:p w14:paraId="457594CE" w14:textId="6744E690"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09707" w14:textId="15B3DBD0"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1.990,84</w:t>
            </w:r>
          </w:p>
        </w:tc>
      </w:tr>
      <w:tr w:rsidR="002F683B" w:rsidRPr="00803500" w14:paraId="5E19EA8D" w14:textId="6B2EA49B"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FDE2FE0"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FA780" w14:textId="77777777"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javnih zelenih površina malčiranjem</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29AE8B" w14:textId="760C872E"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26.544,56</w:t>
            </w:r>
          </w:p>
        </w:tc>
        <w:tc>
          <w:tcPr>
            <w:tcW w:w="1276" w:type="dxa"/>
            <w:tcBorders>
              <w:top w:val="single" w:sz="4" w:space="0" w:color="auto"/>
              <w:left w:val="single" w:sz="4" w:space="0" w:color="auto"/>
              <w:bottom w:val="single" w:sz="4" w:space="0" w:color="auto"/>
              <w:right w:val="single" w:sz="4" w:space="0" w:color="auto"/>
            </w:tcBorders>
            <w:vAlign w:val="center"/>
          </w:tcPr>
          <w:p w14:paraId="3BC280F3" w14:textId="1BD9EEFB"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DCFEE" w14:textId="30046F9D"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26.544,56</w:t>
            </w:r>
          </w:p>
        </w:tc>
      </w:tr>
      <w:tr w:rsidR="002F683B" w:rsidRPr="00803500" w14:paraId="4A3C2689" w14:textId="4ACEE6F4" w:rsidTr="004D431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3481E2F" w14:textId="77777777"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4.9.</w:t>
            </w:r>
          </w:p>
        </w:tc>
        <w:tc>
          <w:tcPr>
            <w:tcW w:w="1054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7F0477" w14:textId="602CDA08"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w:t>
            </w:r>
            <w:r>
              <w:rPr>
                <w:rFonts w:ascii="Times New Roman" w:eastAsia="Times New Roman" w:hAnsi="Times New Roman" w:cs="Times New Roman"/>
                <w:sz w:val="21"/>
                <w:szCs w:val="21"/>
                <w:lang w:val="hr-HR" w:eastAsia="hr-HR"/>
              </w:rPr>
              <w:t xml:space="preserve"> rekreacijskih i</w:t>
            </w:r>
            <w:r w:rsidRPr="00803500">
              <w:rPr>
                <w:rFonts w:ascii="Times New Roman" w:eastAsia="Times New Roman" w:hAnsi="Times New Roman" w:cs="Times New Roman"/>
                <w:sz w:val="21"/>
                <w:szCs w:val="21"/>
                <w:lang w:val="hr-HR" w:eastAsia="hr-HR"/>
              </w:rPr>
              <w:t xml:space="preserve"> dječjih igrališta na području Grada Ivanca</w:t>
            </w:r>
          </w:p>
        </w:tc>
      </w:tr>
      <w:tr w:rsidR="002F683B" w:rsidRPr="00803500" w14:paraId="7DEF8468" w14:textId="69DB43A9"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64AFF3" w14:textId="7119BED9" w:rsidR="002F683B" w:rsidRPr="00803500"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EEDBE" w14:textId="6D1BE47D"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2CB38484" w14:textId="146A2E81"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66.361,40</w:t>
            </w:r>
          </w:p>
        </w:tc>
        <w:tc>
          <w:tcPr>
            <w:tcW w:w="1276" w:type="dxa"/>
            <w:tcBorders>
              <w:top w:val="single" w:sz="4" w:space="0" w:color="auto"/>
              <w:left w:val="single" w:sz="4" w:space="0" w:color="auto"/>
              <w:bottom w:val="single" w:sz="4" w:space="0" w:color="auto"/>
              <w:right w:val="single" w:sz="4" w:space="0" w:color="auto"/>
            </w:tcBorders>
            <w:vAlign w:val="center"/>
          </w:tcPr>
          <w:p w14:paraId="3555C43E" w14:textId="5A313532"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BBFA31B" w14:textId="6E43032C"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66.361,40</w:t>
            </w:r>
          </w:p>
        </w:tc>
      </w:tr>
      <w:tr w:rsidR="002F683B" w:rsidRPr="00803500" w14:paraId="7F2F5599" w14:textId="21E10E30"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7DBEC9A" w14:textId="2D9FCFED"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B420" w14:textId="552E12B1" w:rsidR="002F683B" w:rsidRPr="0080350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vAlign w:val="center"/>
          </w:tcPr>
          <w:p w14:paraId="3ADB03D8" w14:textId="0B8F5BBC"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285DC6E9" w14:textId="40931DD1"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1EA16F0" w14:textId="7882EEA1" w:rsidR="002F683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13.272,28</w:t>
            </w:r>
          </w:p>
        </w:tc>
      </w:tr>
      <w:tr w:rsidR="002F683B" w:rsidRPr="00803500" w14:paraId="27007B59" w14:textId="1C7EC450" w:rsidTr="0032683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88176" w14:textId="77777777" w:rsidR="002F683B" w:rsidRPr="00803500"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9B8314" w14:textId="14D2B3CE" w:rsidR="002F683B" w:rsidRPr="00803500" w:rsidRDefault="002F683B" w:rsidP="002F683B">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246.798,06</w:t>
            </w:r>
          </w:p>
        </w:tc>
        <w:tc>
          <w:tcPr>
            <w:tcW w:w="1276" w:type="dxa"/>
            <w:tcBorders>
              <w:top w:val="single" w:sz="4" w:space="0" w:color="auto"/>
              <w:left w:val="single" w:sz="4" w:space="0" w:color="auto"/>
              <w:bottom w:val="single" w:sz="4" w:space="0" w:color="auto"/>
              <w:right w:val="single" w:sz="4" w:space="0" w:color="auto"/>
            </w:tcBorders>
            <w:vAlign w:val="center"/>
          </w:tcPr>
          <w:p w14:paraId="348C0854" w14:textId="142620DF" w:rsidR="002F683B" w:rsidRDefault="002F683B" w:rsidP="002F683B">
            <w:pPr>
              <w:spacing w:after="0" w:line="240" w:lineRule="auto"/>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 xml:space="preserve">              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463E03B5" w14:textId="4E7515D1" w:rsidR="002F683B" w:rsidRDefault="002F683B" w:rsidP="002F683B">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246.798,06</w:t>
            </w:r>
          </w:p>
        </w:tc>
      </w:tr>
      <w:tr w:rsidR="002F683B" w:rsidRPr="00803500" w14:paraId="09BC828C" w14:textId="54211E01" w:rsidTr="004D4319">
        <w:trPr>
          <w:cantSplit/>
          <w:trHeight w:val="656"/>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378B19" w14:textId="77777777" w:rsidR="002F683B" w:rsidRPr="00BB314A" w:rsidRDefault="002F683B" w:rsidP="002F683B">
            <w:pPr>
              <w:adjustRightInd w:val="0"/>
              <w:spacing w:after="0" w:line="240" w:lineRule="auto"/>
              <w:ind w:right="108"/>
              <w:rPr>
                <w:rFonts w:ascii="Times New Roman" w:eastAsia="Times New Roman" w:hAnsi="Times New Roman" w:cs="Times New Roman"/>
                <w:bCs/>
                <w:i/>
                <w:sz w:val="20"/>
                <w:szCs w:val="20"/>
                <w:lang w:val="hr-HR" w:eastAsia="hr-HR"/>
              </w:rPr>
            </w:pPr>
            <w:r w:rsidRPr="00BB314A">
              <w:rPr>
                <w:rFonts w:ascii="Times New Roman" w:eastAsia="Times New Roman" w:hAnsi="Times New Roman" w:cs="Times New Roman"/>
                <w:bCs/>
                <w:i/>
                <w:sz w:val="20"/>
                <w:szCs w:val="20"/>
                <w:lang w:val="hr-HR" w:eastAsia="hr-HR"/>
              </w:rPr>
              <w:lastRenderedPageBreak/>
              <w:t>Izvori financiranja:</w:t>
            </w:r>
          </w:p>
          <w:p w14:paraId="1588F1BF" w14:textId="1860C5FD" w:rsidR="002F683B" w:rsidRPr="00153801" w:rsidRDefault="002F683B" w:rsidP="00153801">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0"/>
                <w:szCs w:val="20"/>
                <w:lang w:val="hr-HR" w:eastAsia="hr-HR"/>
              </w:rPr>
            </w:pPr>
            <w:r w:rsidRPr="00D10026">
              <w:rPr>
                <w:rFonts w:ascii="Times New Roman" w:eastAsia="Times New Roman" w:hAnsi="Times New Roman" w:cs="Times New Roman"/>
                <w:bCs/>
                <w:iCs/>
                <w:sz w:val="20"/>
                <w:szCs w:val="20"/>
                <w:lang w:val="hr-HR" w:eastAsia="hr-HR"/>
              </w:rPr>
              <w:t>Komunalna naknada:</w:t>
            </w:r>
            <w:r w:rsidR="00153801">
              <w:rPr>
                <w:rFonts w:ascii="Times New Roman" w:eastAsia="Times New Roman" w:hAnsi="Times New Roman" w:cs="Times New Roman"/>
                <w:bCs/>
                <w:iCs/>
                <w:sz w:val="20"/>
                <w:szCs w:val="20"/>
                <w:lang w:val="hr-HR" w:eastAsia="hr-HR"/>
              </w:rPr>
              <w:t>246.798,06 eura</w:t>
            </w:r>
          </w:p>
        </w:tc>
      </w:tr>
      <w:tr w:rsidR="002F683B" w14:paraId="22234D54" w14:textId="77777777" w:rsidTr="0032683F">
        <w:trPr>
          <w:gridAfter w:val="1"/>
          <w:wAfter w:w="14" w:type="dxa"/>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39952" w14:textId="77777777" w:rsidR="002F683B" w:rsidRPr="00803500" w:rsidRDefault="002F683B" w:rsidP="002F683B">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278D8F45" w14:textId="77777777" w:rsidR="002F683B" w:rsidRPr="00803500"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BE118B" w14:textId="3FA43A41" w:rsidR="002F683B" w:rsidRPr="00803500" w:rsidRDefault="002F683B" w:rsidP="002F683B">
            <w:pPr>
              <w:adjustRightInd w:val="0"/>
              <w:spacing w:after="0" w:line="240" w:lineRule="auto"/>
              <w:ind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Plan za 2023.</w:t>
            </w:r>
          </w:p>
        </w:tc>
        <w:tc>
          <w:tcPr>
            <w:tcW w:w="1276" w:type="dxa"/>
            <w:tcBorders>
              <w:top w:val="single" w:sz="4" w:space="0" w:color="auto"/>
              <w:left w:val="single" w:sz="4" w:space="0" w:color="auto"/>
              <w:bottom w:val="single" w:sz="4" w:space="0" w:color="auto"/>
              <w:right w:val="single" w:sz="4" w:space="0" w:color="auto"/>
            </w:tcBorders>
            <w:vAlign w:val="center"/>
          </w:tcPr>
          <w:p w14:paraId="22B40CA4" w14:textId="77777777" w:rsidR="002F683B" w:rsidRPr="00803500"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055AEE4" w14:textId="46C3385E" w:rsidR="002F683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Novi plan za 2023.</w:t>
            </w:r>
          </w:p>
        </w:tc>
      </w:tr>
    </w:tbl>
    <w:p w14:paraId="3374E8A8"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F34C5F" w:rsidRPr="00166884" w14:paraId="67797AC6" w14:textId="1505FABA" w:rsidTr="004D431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05CA8" w14:textId="2B10A2D0" w:rsidR="00F34C5F" w:rsidRPr="00F34C5F" w:rsidRDefault="00F34C5F" w:rsidP="004D4319">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r w:rsidRPr="00F34C5F">
              <w:rPr>
                <w:rFonts w:ascii="Times New Roman" w:eastAsia="Times New Roman" w:hAnsi="Times New Roman" w:cs="Times New Roman"/>
                <w:b/>
                <w:sz w:val="21"/>
                <w:szCs w:val="21"/>
                <w:lang w:val="hr-HR" w:eastAsia="hr-HR"/>
              </w:rPr>
              <w:t>ODRŽAVANJE GRAĐEVINA, UREĐAJA I PREDMETA JAVNE NAMJENE</w:t>
            </w:r>
          </w:p>
        </w:tc>
      </w:tr>
      <w:tr w:rsidR="00F34C5F" w:rsidRPr="00803500" w14:paraId="1643B876" w14:textId="6E9F5D8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67E2DC" w14:textId="1FBFE31D" w:rsidR="00F34C5F" w:rsidRPr="00803500"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Pr="00803500">
              <w:rPr>
                <w:rFonts w:ascii="Times New Roman" w:eastAsia="Times New Roman" w:hAnsi="Times New Roman" w:cs="Times New Roman"/>
                <w:sz w:val="21"/>
                <w:szCs w:val="21"/>
                <w:lang w:val="hr-HR" w:eastAsia="hr-HR"/>
              </w:rPr>
              <w:t>.1.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E76DF19" w14:textId="77777777" w:rsidR="00F34C5F" w:rsidRPr="00803500"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99F5D" w14:textId="1DD729EA" w:rsidR="00F34C5F" w:rsidRPr="00803500"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2F683B">
              <w:rPr>
                <w:rFonts w:ascii="Times New Roman" w:eastAsia="Times New Roman" w:hAnsi="Times New Roman" w:cs="Times New Roman"/>
                <w:bCs/>
                <w:sz w:val="21"/>
                <w:szCs w:val="21"/>
                <w:lang w:val="hr-HR" w:eastAsia="hr-HR"/>
              </w:rPr>
              <w:t>4.645,30</w:t>
            </w:r>
          </w:p>
        </w:tc>
        <w:tc>
          <w:tcPr>
            <w:tcW w:w="1276" w:type="dxa"/>
            <w:tcBorders>
              <w:top w:val="single" w:sz="4" w:space="0" w:color="auto"/>
              <w:left w:val="single" w:sz="4" w:space="0" w:color="auto"/>
              <w:bottom w:val="single" w:sz="4" w:space="0" w:color="auto"/>
              <w:right w:val="single" w:sz="4" w:space="0" w:color="auto"/>
            </w:tcBorders>
            <w:vAlign w:val="center"/>
          </w:tcPr>
          <w:p w14:paraId="76EB57CD" w14:textId="56E0BB15" w:rsidR="00F34C5F" w:rsidRPr="00803500" w:rsidRDefault="002F683B" w:rsidP="002F683B">
            <w:pPr>
              <w:tabs>
                <w:tab w:val="left" w:pos="2128"/>
              </w:tabs>
              <w:spacing w:after="0" w:line="240" w:lineRule="auto"/>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72D36B8A" w14:textId="17AD6848" w:rsidR="00F34C5F" w:rsidRPr="00803500"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2F683B">
              <w:rPr>
                <w:rFonts w:ascii="Times New Roman" w:eastAsia="Times New Roman" w:hAnsi="Times New Roman" w:cs="Times New Roman"/>
                <w:bCs/>
                <w:sz w:val="21"/>
                <w:szCs w:val="21"/>
                <w:lang w:val="hr-HR" w:eastAsia="hr-HR"/>
              </w:rPr>
              <w:t>4.645,30</w:t>
            </w:r>
          </w:p>
        </w:tc>
      </w:tr>
      <w:tr w:rsidR="00F34C5F" w:rsidRPr="00803500" w14:paraId="049AA430" w14:textId="33D17E3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083C24" w14:textId="71A7E952" w:rsidR="00F34C5F" w:rsidRPr="00803500"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Pr="00803500">
              <w:rPr>
                <w:rFonts w:ascii="Times New Roman" w:eastAsia="Times New Roman" w:hAnsi="Times New Roman" w:cs="Times New Roman"/>
                <w:sz w:val="21"/>
                <w:szCs w:val="21"/>
                <w:lang w:val="hr-HR" w:eastAsia="hr-HR"/>
              </w:rPr>
              <w:t>.2.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9F8108A" w14:textId="77777777" w:rsidR="00F34C5F" w:rsidRPr="00803500"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9F4157" w14:textId="3280BB2F" w:rsidR="00F34C5F" w:rsidRPr="00803500"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2F683B">
              <w:rPr>
                <w:rFonts w:ascii="Times New Roman" w:eastAsia="Times New Roman" w:hAnsi="Times New Roman" w:cs="Times New Roman"/>
                <w:bCs/>
                <w:sz w:val="21"/>
                <w:szCs w:val="21"/>
                <w:lang w:val="hr-HR"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7FB995D0" w14:textId="5CEFC8E5" w:rsidR="00F34C5F" w:rsidRPr="00803500" w:rsidRDefault="002F683B"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06E3481E" w14:textId="6681ECB6" w:rsidR="00F34C5F" w:rsidRPr="00803500"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2F683B">
              <w:rPr>
                <w:rFonts w:ascii="Times New Roman" w:eastAsia="Times New Roman" w:hAnsi="Times New Roman" w:cs="Times New Roman"/>
                <w:bCs/>
                <w:sz w:val="21"/>
                <w:szCs w:val="21"/>
                <w:lang w:val="hr-HR" w:eastAsia="hr-HR"/>
              </w:rPr>
              <w:t>6.636,14</w:t>
            </w:r>
          </w:p>
        </w:tc>
      </w:tr>
      <w:tr w:rsidR="00F34C5F" w:rsidRPr="00803500" w14:paraId="7CB23E8B" w14:textId="5852555A"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8966" w14:textId="77777777" w:rsidR="00F34C5F" w:rsidRPr="00803500" w:rsidRDefault="00F34C5F"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38DE3B" w14:textId="2A5B247D" w:rsidR="00F34C5F" w:rsidRPr="00803500"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2F683B">
              <w:rPr>
                <w:rFonts w:ascii="Times New Roman" w:eastAsia="Times New Roman" w:hAnsi="Times New Roman" w:cs="Times New Roman"/>
                <w:b/>
                <w:bCs/>
                <w:sz w:val="21"/>
                <w:szCs w:val="21"/>
                <w:lang w:val="hr-HR" w:eastAsia="hr-HR"/>
              </w:rPr>
              <w:t>11.281,44</w:t>
            </w:r>
          </w:p>
        </w:tc>
        <w:tc>
          <w:tcPr>
            <w:tcW w:w="1276" w:type="dxa"/>
            <w:tcBorders>
              <w:top w:val="single" w:sz="4" w:space="0" w:color="auto"/>
              <w:left w:val="single" w:sz="4" w:space="0" w:color="auto"/>
              <w:bottom w:val="single" w:sz="4" w:space="0" w:color="auto"/>
              <w:right w:val="single" w:sz="4" w:space="0" w:color="auto"/>
            </w:tcBorders>
            <w:vAlign w:val="center"/>
          </w:tcPr>
          <w:p w14:paraId="7FADA89B" w14:textId="0E5EC50A" w:rsidR="00F34C5F" w:rsidRPr="00803500" w:rsidRDefault="002F683B" w:rsidP="00C3172A">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69A14F36" w14:textId="5579304B" w:rsidR="00F34C5F" w:rsidRPr="00803500"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2F683B">
              <w:rPr>
                <w:rFonts w:ascii="Times New Roman" w:eastAsia="Times New Roman" w:hAnsi="Times New Roman" w:cs="Times New Roman"/>
                <w:b/>
                <w:bCs/>
                <w:sz w:val="21"/>
                <w:szCs w:val="21"/>
                <w:lang w:val="hr-HR" w:eastAsia="hr-HR"/>
              </w:rPr>
              <w:t>11.281,44</w:t>
            </w:r>
          </w:p>
        </w:tc>
      </w:tr>
      <w:tr w:rsidR="004D4319" w:rsidRPr="00803500" w14:paraId="102A3D0F" w14:textId="6C68AB92" w:rsidTr="004D431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5C51B383" w14:textId="77777777" w:rsidR="004D4319" w:rsidRPr="00BC6D39" w:rsidRDefault="004D4319"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BC6D39">
              <w:rPr>
                <w:rFonts w:ascii="Times New Roman" w:eastAsia="Times New Roman" w:hAnsi="Times New Roman" w:cs="Times New Roman"/>
                <w:bCs/>
                <w:i/>
                <w:sz w:val="20"/>
                <w:szCs w:val="20"/>
                <w:lang w:val="hr-HR" w:eastAsia="hr-HR"/>
              </w:rPr>
              <w:t>Izvori financiranja:</w:t>
            </w:r>
          </w:p>
          <w:p w14:paraId="068B01E5" w14:textId="52A4A0E3" w:rsidR="004D4319" w:rsidRPr="00803500"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BC6D39">
              <w:rPr>
                <w:rFonts w:ascii="Times New Roman" w:eastAsia="Times New Roman" w:hAnsi="Times New Roman" w:cs="Times New Roman"/>
                <w:bCs/>
                <w:iCs/>
                <w:sz w:val="20"/>
                <w:szCs w:val="20"/>
                <w:lang w:val="hr-HR" w:eastAsia="hr-HR"/>
              </w:rPr>
              <w:t xml:space="preserve">1. </w:t>
            </w:r>
            <w:r w:rsidR="000E50D1">
              <w:rPr>
                <w:rFonts w:ascii="Times New Roman" w:eastAsia="Times New Roman" w:hAnsi="Times New Roman" w:cs="Times New Roman"/>
                <w:bCs/>
                <w:iCs/>
                <w:sz w:val="20"/>
                <w:szCs w:val="20"/>
                <w:lang w:val="hr-HR" w:eastAsia="hr-HR"/>
              </w:rPr>
              <w:t>Komunalna naknada</w:t>
            </w:r>
            <w:r w:rsidRPr="00BC6D39">
              <w:rPr>
                <w:rFonts w:ascii="Times New Roman" w:eastAsia="Times New Roman" w:hAnsi="Times New Roman" w:cs="Times New Roman"/>
                <w:bCs/>
                <w:iCs/>
                <w:sz w:val="20"/>
                <w:szCs w:val="20"/>
                <w:lang w:val="hr-HR" w:eastAsia="hr-HR"/>
              </w:rPr>
              <w:t xml:space="preserve">: </w:t>
            </w:r>
            <w:r w:rsidR="00153801">
              <w:rPr>
                <w:rFonts w:ascii="Times New Roman" w:eastAsia="Times New Roman" w:hAnsi="Times New Roman" w:cs="Times New Roman"/>
                <w:bCs/>
                <w:iCs/>
                <w:sz w:val="20"/>
                <w:szCs w:val="20"/>
                <w:lang w:val="hr-HR" w:eastAsia="hr-HR"/>
              </w:rPr>
              <w:t>11.281,44 eura</w:t>
            </w:r>
          </w:p>
        </w:tc>
      </w:tr>
    </w:tbl>
    <w:p w14:paraId="0A4FE9B0"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D10026" w:rsidRPr="00D10026" w14:paraId="344B0786" w14:textId="0A7897E2" w:rsidTr="007B68F8">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677BB6" w14:textId="096E8C8F" w:rsidR="00AD42AC" w:rsidRPr="00D10026" w:rsidRDefault="00AD42AC" w:rsidP="00AD42AC">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D10026">
              <w:rPr>
                <w:rFonts w:ascii="Times New Roman" w:eastAsia="Times New Roman" w:hAnsi="Times New Roman" w:cs="Times New Roman"/>
                <w:b/>
                <w:sz w:val="21"/>
                <w:szCs w:val="21"/>
                <w:lang w:val="hr-HR" w:eastAsia="hr-HR"/>
              </w:rPr>
              <w:t>ODRŽAVANJE GROBLJA I KREMATORIJA UNUTAR GROBLJA</w:t>
            </w:r>
          </w:p>
        </w:tc>
      </w:tr>
      <w:tr w:rsidR="00D10026" w:rsidRPr="00D10026" w14:paraId="7955EFC4" w14:textId="5001E150"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6C7E2A" w14:textId="3F9D51D0" w:rsidR="002E6AD7" w:rsidRPr="00D10026" w:rsidRDefault="002E6AD7"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6.1.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0630ECF9" w14:textId="77777777" w:rsidR="002E6AD7" w:rsidRPr="00D10026" w:rsidRDefault="002E6AD7" w:rsidP="00F608B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Groblja u Ivancu, Prigorcu, Margečanu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FCC86" w14:textId="76400431" w:rsidR="002E6AD7" w:rsidRPr="00D10026" w:rsidRDefault="002F683B"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1.327,23</w:t>
            </w:r>
          </w:p>
        </w:tc>
        <w:tc>
          <w:tcPr>
            <w:tcW w:w="1276" w:type="dxa"/>
            <w:tcBorders>
              <w:top w:val="single" w:sz="4" w:space="0" w:color="auto"/>
              <w:left w:val="single" w:sz="4" w:space="0" w:color="auto"/>
              <w:bottom w:val="single" w:sz="4" w:space="0" w:color="auto"/>
              <w:right w:val="single" w:sz="4" w:space="0" w:color="auto"/>
            </w:tcBorders>
            <w:vAlign w:val="center"/>
          </w:tcPr>
          <w:p w14:paraId="03284162" w14:textId="31A00DB2" w:rsidR="002E6AD7" w:rsidRPr="00D10026" w:rsidRDefault="00236185" w:rsidP="00560DA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+ 1</w:t>
            </w:r>
            <w:r w:rsidR="00A26FCC">
              <w:rPr>
                <w:rFonts w:ascii="Times New Roman" w:eastAsia="Times New Roman" w:hAnsi="Times New Roman" w:cs="Times New Roman"/>
                <w:b/>
                <w:bCs/>
                <w:sz w:val="21"/>
                <w:szCs w:val="21"/>
                <w:lang w:val="hr-HR" w:eastAsia="hr-HR"/>
              </w:rPr>
              <w:t>3.172,77</w:t>
            </w:r>
          </w:p>
        </w:tc>
        <w:tc>
          <w:tcPr>
            <w:tcW w:w="1285" w:type="dxa"/>
            <w:tcBorders>
              <w:top w:val="single" w:sz="4" w:space="0" w:color="auto"/>
              <w:left w:val="single" w:sz="4" w:space="0" w:color="auto"/>
              <w:bottom w:val="single" w:sz="4" w:space="0" w:color="auto"/>
              <w:right w:val="single" w:sz="4" w:space="0" w:color="auto"/>
            </w:tcBorders>
            <w:vAlign w:val="center"/>
          </w:tcPr>
          <w:p w14:paraId="732D9EFD" w14:textId="04E22129" w:rsidR="002E6AD7" w:rsidRPr="00D10026" w:rsidRDefault="00236185"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1</w:t>
            </w:r>
            <w:r w:rsidR="00A26FCC">
              <w:rPr>
                <w:rFonts w:ascii="Times New Roman" w:eastAsia="Times New Roman" w:hAnsi="Times New Roman" w:cs="Times New Roman"/>
                <w:b/>
                <w:bCs/>
                <w:sz w:val="21"/>
                <w:szCs w:val="21"/>
                <w:lang w:val="hr-HR" w:eastAsia="hr-HR"/>
              </w:rPr>
              <w:t>4.500,00</w:t>
            </w:r>
          </w:p>
        </w:tc>
      </w:tr>
      <w:tr w:rsidR="00D10026" w:rsidRPr="00D10026" w14:paraId="3B495FC2" w14:textId="38394373"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3028" w14:textId="77777777" w:rsidR="002E6AD7" w:rsidRPr="00D10026" w:rsidRDefault="002E6AD7"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305568" w14:textId="548DD0BC" w:rsidR="002E6AD7" w:rsidRPr="00D10026" w:rsidRDefault="002F683B"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1.327,23</w:t>
            </w:r>
          </w:p>
        </w:tc>
        <w:tc>
          <w:tcPr>
            <w:tcW w:w="1276" w:type="dxa"/>
            <w:tcBorders>
              <w:top w:val="single" w:sz="4" w:space="0" w:color="auto"/>
              <w:left w:val="single" w:sz="4" w:space="0" w:color="auto"/>
              <w:bottom w:val="single" w:sz="4" w:space="0" w:color="auto"/>
              <w:right w:val="single" w:sz="4" w:space="0" w:color="auto"/>
            </w:tcBorders>
            <w:vAlign w:val="center"/>
          </w:tcPr>
          <w:p w14:paraId="3552BC31" w14:textId="242D427C" w:rsidR="002E6AD7" w:rsidRPr="00D10026" w:rsidRDefault="00D17EF5" w:rsidP="00560DA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+ 1</w:t>
            </w:r>
            <w:r w:rsidR="00A26FCC">
              <w:rPr>
                <w:rFonts w:ascii="Times New Roman" w:eastAsia="Times New Roman" w:hAnsi="Times New Roman" w:cs="Times New Roman"/>
                <w:b/>
                <w:bCs/>
                <w:sz w:val="21"/>
                <w:szCs w:val="21"/>
                <w:lang w:val="hr-HR" w:eastAsia="hr-HR"/>
              </w:rPr>
              <w:t>3.172,77</w:t>
            </w:r>
          </w:p>
        </w:tc>
        <w:tc>
          <w:tcPr>
            <w:tcW w:w="1285" w:type="dxa"/>
            <w:tcBorders>
              <w:top w:val="single" w:sz="4" w:space="0" w:color="auto"/>
              <w:left w:val="single" w:sz="4" w:space="0" w:color="auto"/>
              <w:bottom w:val="single" w:sz="4" w:space="0" w:color="auto"/>
              <w:right w:val="single" w:sz="4" w:space="0" w:color="auto"/>
            </w:tcBorders>
            <w:vAlign w:val="center"/>
          </w:tcPr>
          <w:p w14:paraId="07DD7037" w14:textId="7C6AEFC3" w:rsidR="002E6AD7" w:rsidRPr="00D10026" w:rsidRDefault="00D17EF5"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1</w:t>
            </w:r>
            <w:r w:rsidR="00A26FCC">
              <w:rPr>
                <w:rFonts w:ascii="Times New Roman" w:eastAsia="Times New Roman" w:hAnsi="Times New Roman" w:cs="Times New Roman"/>
                <w:b/>
                <w:bCs/>
                <w:sz w:val="21"/>
                <w:szCs w:val="21"/>
                <w:lang w:val="hr-HR" w:eastAsia="hr-HR"/>
              </w:rPr>
              <w:t>4.500,00</w:t>
            </w:r>
          </w:p>
        </w:tc>
      </w:tr>
      <w:tr w:rsidR="00AD42AC" w:rsidRPr="00803500" w14:paraId="46DC4FAA" w14:textId="5526B4DD" w:rsidTr="00AF09A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DDF808" w14:textId="77777777" w:rsidR="00AD42AC" w:rsidRPr="00BC6D39" w:rsidRDefault="00AD42AC" w:rsidP="00F608B5">
            <w:pPr>
              <w:adjustRightInd w:val="0"/>
              <w:spacing w:after="0" w:line="240" w:lineRule="auto"/>
              <w:ind w:right="108"/>
              <w:rPr>
                <w:rFonts w:ascii="Times New Roman" w:eastAsia="Times New Roman" w:hAnsi="Times New Roman" w:cs="Times New Roman"/>
                <w:i/>
                <w:sz w:val="20"/>
                <w:szCs w:val="20"/>
                <w:lang w:val="hr-HR" w:eastAsia="hr-HR"/>
              </w:rPr>
            </w:pPr>
            <w:r w:rsidRPr="00BC6D39">
              <w:rPr>
                <w:rFonts w:ascii="Times New Roman" w:eastAsia="Times New Roman" w:hAnsi="Times New Roman" w:cs="Times New Roman"/>
                <w:i/>
                <w:sz w:val="20"/>
                <w:szCs w:val="20"/>
                <w:lang w:val="hr-HR" w:eastAsia="hr-HR"/>
              </w:rPr>
              <w:t>Izvori financiranja:</w:t>
            </w:r>
          </w:p>
          <w:p w14:paraId="48F555AE" w14:textId="58A45073" w:rsidR="00AD42AC" w:rsidRPr="00803500"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BC6D39">
              <w:rPr>
                <w:rFonts w:ascii="Times New Roman" w:eastAsia="Times New Roman" w:hAnsi="Times New Roman" w:cs="Times New Roman"/>
                <w:sz w:val="20"/>
                <w:szCs w:val="20"/>
                <w:lang w:val="hr-HR" w:eastAsia="hr-HR"/>
              </w:rPr>
              <w:t xml:space="preserve">1. Komunalna naknada: </w:t>
            </w:r>
            <w:r w:rsidR="00641941" w:rsidRPr="00D22E8E">
              <w:rPr>
                <w:rFonts w:ascii="Times New Roman" w:eastAsia="Times New Roman" w:hAnsi="Times New Roman" w:cs="Times New Roman"/>
                <w:sz w:val="20"/>
                <w:szCs w:val="20"/>
                <w:lang w:val="hr-HR" w:eastAsia="hr-HR"/>
              </w:rPr>
              <w:t>14.500,00</w:t>
            </w:r>
            <w:r w:rsidR="00153801" w:rsidRPr="00D22E8E">
              <w:rPr>
                <w:rFonts w:ascii="Times New Roman" w:eastAsia="Times New Roman" w:hAnsi="Times New Roman" w:cs="Times New Roman"/>
                <w:sz w:val="20"/>
                <w:szCs w:val="20"/>
                <w:lang w:val="hr-HR" w:eastAsia="hr-HR"/>
              </w:rPr>
              <w:t xml:space="preserve"> eura</w:t>
            </w:r>
          </w:p>
        </w:tc>
      </w:tr>
    </w:tbl>
    <w:p w14:paraId="6333274E"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1739EF" w:rsidRPr="00803500" w14:paraId="57B34DEA" w14:textId="6D0970AF"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E4FC" w14:textId="33E4540B" w:rsidR="001739EF" w:rsidRPr="001739EF" w:rsidRDefault="001739EF" w:rsidP="001739EF">
            <w:pPr>
              <w:pStyle w:val="Odlomakpopisa"/>
              <w:numPr>
                <w:ilvl w:val="0"/>
                <w:numId w:val="11"/>
              </w:numPr>
              <w:adjustRightInd w:val="0"/>
              <w:spacing w:after="0" w:line="240" w:lineRule="auto"/>
              <w:ind w:left="664" w:right="108" w:hanging="425"/>
              <w:rPr>
                <w:rFonts w:ascii="Times New Roman" w:eastAsia="Times New Roman" w:hAnsi="Times New Roman" w:cs="Times New Roman"/>
                <w:b/>
                <w:bCs/>
                <w:sz w:val="21"/>
                <w:szCs w:val="21"/>
                <w:lang w:val="hr-HR" w:eastAsia="hr-HR"/>
              </w:rPr>
            </w:pPr>
            <w:r w:rsidRPr="001739EF">
              <w:rPr>
                <w:rFonts w:ascii="Times New Roman" w:eastAsia="Times New Roman" w:hAnsi="Times New Roman" w:cs="Times New Roman"/>
                <w:b/>
                <w:bCs/>
                <w:sz w:val="21"/>
                <w:szCs w:val="21"/>
                <w:lang w:val="hr-HR" w:eastAsia="hr-HR"/>
              </w:rPr>
              <w:t>ODRŽAVANJE ČISTOĆE JAVNIH POVRŠINA</w:t>
            </w:r>
          </w:p>
        </w:tc>
      </w:tr>
      <w:tr w:rsidR="000E4364" w:rsidRPr="00803500" w14:paraId="1C68016C" w14:textId="6E415150"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4C0F396" w14:textId="093DCA30" w:rsidR="000E4364" w:rsidRPr="00803500"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94D7258" w14:textId="77777777" w:rsidR="000E4364" w:rsidRPr="00803500"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28844B" w14:textId="4038FFB0"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1.459,95</w:t>
            </w:r>
          </w:p>
        </w:tc>
        <w:tc>
          <w:tcPr>
            <w:tcW w:w="1281" w:type="dxa"/>
            <w:tcBorders>
              <w:top w:val="single" w:sz="4" w:space="0" w:color="auto"/>
              <w:left w:val="single" w:sz="4" w:space="0" w:color="auto"/>
              <w:bottom w:val="single" w:sz="4" w:space="0" w:color="auto"/>
              <w:right w:val="single" w:sz="4" w:space="0" w:color="auto"/>
            </w:tcBorders>
            <w:vAlign w:val="center"/>
          </w:tcPr>
          <w:p w14:paraId="40922568" w14:textId="3D88DE76" w:rsidR="000E4364"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96BFD" w14:textId="15CA868C" w:rsidR="000E4364"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1.459,95</w:t>
            </w:r>
          </w:p>
        </w:tc>
      </w:tr>
      <w:tr w:rsidR="000E4364" w:rsidRPr="00803500" w14:paraId="546EAF0F" w14:textId="6210A1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D0B4D58" w14:textId="7C432107" w:rsidR="000E4364" w:rsidRPr="00803500"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5A32341" w14:textId="77777777" w:rsidR="000E4364" w:rsidRPr="00803500"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8C38E0" w14:textId="65B5CD90"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3.052,62</w:t>
            </w:r>
          </w:p>
        </w:tc>
        <w:tc>
          <w:tcPr>
            <w:tcW w:w="1281" w:type="dxa"/>
            <w:tcBorders>
              <w:top w:val="single" w:sz="4" w:space="0" w:color="auto"/>
              <w:left w:val="single" w:sz="4" w:space="0" w:color="auto"/>
              <w:bottom w:val="single" w:sz="4" w:space="0" w:color="auto"/>
              <w:right w:val="single" w:sz="4" w:space="0" w:color="auto"/>
            </w:tcBorders>
            <w:vAlign w:val="center"/>
          </w:tcPr>
          <w:p w14:paraId="5D5CA3F4" w14:textId="205B1B80"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2737E" w14:textId="1598742B"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3.052,62</w:t>
            </w:r>
          </w:p>
        </w:tc>
      </w:tr>
      <w:tr w:rsidR="000E4364" w:rsidRPr="00803500" w14:paraId="52AA8157" w14:textId="65E5775F"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53EA971" w14:textId="440F56DB" w:rsidR="000E4364" w:rsidRPr="00803500"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FF72978" w14:textId="77777777" w:rsidR="000E4364" w:rsidRPr="00803500"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FEBD22" w14:textId="0A9C0A39"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1.327,23</w:t>
            </w:r>
          </w:p>
        </w:tc>
        <w:tc>
          <w:tcPr>
            <w:tcW w:w="1281" w:type="dxa"/>
            <w:tcBorders>
              <w:top w:val="single" w:sz="4" w:space="0" w:color="auto"/>
              <w:left w:val="single" w:sz="4" w:space="0" w:color="auto"/>
              <w:bottom w:val="single" w:sz="4" w:space="0" w:color="auto"/>
              <w:right w:val="single" w:sz="4" w:space="0" w:color="auto"/>
            </w:tcBorders>
            <w:vAlign w:val="center"/>
          </w:tcPr>
          <w:p w14:paraId="22D5E6DB" w14:textId="58287D4D" w:rsidR="000E4364"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1661B" w14:textId="14AD4ECB" w:rsidR="000E4364"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1.327,23</w:t>
            </w:r>
          </w:p>
        </w:tc>
      </w:tr>
      <w:tr w:rsidR="000E4364" w:rsidRPr="00803500" w14:paraId="69EB7A65" w14:textId="2F56F7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230C516" w14:textId="2DF9E719" w:rsidR="000E4364" w:rsidRPr="00803500"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405DF11" w14:textId="77777777" w:rsidR="000E4364" w:rsidRPr="00803500"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4B759B" w14:textId="1F40D851"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3.318,07</w:t>
            </w:r>
          </w:p>
        </w:tc>
        <w:tc>
          <w:tcPr>
            <w:tcW w:w="1281" w:type="dxa"/>
            <w:tcBorders>
              <w:top w:val="single" w:sz="4" w:space="0" w:color="auto"/>
              <w:left w:val="single" w:sz="4" w:space="0" w:color="auto"/>
              <w:bottom w:val="single" w:sz="4" w:space="0" w:color="auto"/>
              <w:right w:val="single" w:sz="4" w:space="0" w:color="auto"/>
            </w:tcBorders>
            <w:vAlign w:val="center"/>
          </w:tcPr>
          <w:p w14:paraId="1CC9FE49" w14:textId="2C5600B1"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37241" w14:textId="57B48BED"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3.318,07</w:t>
            </w:r>
          </w:p>
        </w:tc>
      </w:tr>
      <w:tr w:rsidR="000E4364" w:rsidRPr="00803500" w14:paraId="20EE7100" w14:textId="2022EA87"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9C372A7" w14:textId="592C9F09" w:rsidR="000E4364" w:rsidRPr="00803500"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2A121922" w14:textId="77777777" w:rsidR="000E4364" w:rsidRPr="00803500"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5AE421" w14:textId="15B76A54"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4.114,41</w:t>
            </w:r>
          </w:p>
        </w:tc>
        <w:tc>
          <w:tcPr>
            <w:tcW w:w="1281" w:type="dxa"/>
            <w:tcBorders>
              <w:top w:val="single" w:sz="4" w:space="0" w:color="auto"/>
              <w:left w:val="single" w:sz="4" w:space="0" w:color="auto"/>
              <w:bottom w:val="single" w:sz="4" w:space="0" w:color="auto"/>
              <w:right w:val="single" w:sz="4" w:space="0" w:color="auto"/>
            </w:tcBorders>
            <w:vAlign w:val="center"/>
          </w:tcPr>
          <w:p w14:paraId="35E5589A" w14:textId="6B9BE5D9"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BF862" w14:textId="4468D631"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4.114,41</w:t>
            </w:r>
          </w:p>
        </w:tc>
      </w:tr>
      <w:tr w:rsidR="000E4364" w:rsidRPr="00803500" w14:paraId="3D247B32" w14:textId="72C4C268"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DAAC715" w14:textId="20710AC5" w:rsidR="000E4364" w:rsidRPr="00803500"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BA47900" w14:textId="32DCA89F" w:rsidR="000E4364" w:rsidRPr="00803500"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C2BEF5" w14:textId="3876D642" w:rsidR="000E4364" w:rsidRPr="00803500"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7.631,56</w:t>
            </w:r>
          </w:p>
        </w:tc>
        <w:tc>
          <w:tcPr>
            <w:tcW w:w="1281" w:type="dxa"/>
            <w:tcBorders>
              <w:top w:val="single" w:sz="4" w:space="0" w:color="auto"/>
              <w:left w:val="single" w:sz="4" w:space="0" w:color="auto"/>
              <w:bottom w:val="single" w:sz="4" w:space="0" w:color="auto"/>
              <w:right w:val="single" w:sz="4" w:space="0" w:color="auto"/>
            </w:tcBorders>
            <w:vAlign w:val="center"/>
          </w:tcPr>
          <w:p w14:paraId="143CE68D" w14:textId="79EE8C28" w:rsidR="000E4364"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304E6" w14:textId="04EE0081" w:rsidR="000E4364"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7.631,56</w:t>
            </w:r>
          </w:p>
        </w:tc>
      </w:tr>
      <w:tr w:rsidR="000E4364" w:rsidRPr="00803500" w14:paraId="06202C04" w14:textId="4EBF9B6F"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CA83" w14:textId="77777777" w:rsidR="000E4364" w:rsidRPr="00803500"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7308AB" w14:textId="3BCBC79F" w:rsidR="000E4364" w:rsidRPr="00803500"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20.903,84</w:t>
            </w:r>
          </w:p>
        </w:tc>
        <w:tc>
          <w:tcPr>
            <w:tcW w:w="1281" w:type="dxa"/>
            <w:tcBorders>
              <w:top w:val="single" w:sz="4" w:space="0" w:color="auto"/>
              <w:left w:val="single" w:sz="4" w:space="0" w:color="auto"/>
              <w:bottom w:val="single" w:sz="4" w:space="0" w:color="auto"/>
              <w:right w:val="single" w:sz="4" w:space="0" w:color="auto"/>
            </w:tcBorders>
            <w:vAlign w:val="center"/>
          </w:tcPr>
          <w:p w14:paraId="730076BC" w14:textId="4F1F35AE" w:rsidR="000E4364"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7BACDCA" w14:textId="6BD06EB8" w:rsidR="000E4364"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20.903,84</w:t>
            </w:r>
          </w:p>
        </w:tc>
      </w:tr>
      <w:tr w:rsidR="000E4364" w:rsidRPr="00D10026" w14:paraId="4077C36A" w14:textId="447582DE"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610CE6" w14:textId="77777777" w:rsidR="000E4364" w:rsidRPr="00D10026" w:rsidRDefault="000E4364" w:rsidP="000E4364">
            <w:pPr>
              <w:adjustRightInd w:val="0"/>
              <w:spacing w:after="0" w:line="240" w:lineRule="auto"/>
              <w:ind w:right="108"/>
              <w:rPr>
                <w:rFonts w:ascii="Times New Roman" w:eastAsia="Times New Roman" w:hAnsi="Times New Roman" w:cs="Times New Roman"/>
                <w:bCs/>
                <w:i/>
                <w:sz w:val="20"/>
                <w:szCs w:val="20"/>
                <w:lang w:val="hr-HR" w:eastAsia="hr-HR"/>
              </w:rPr>
            </w:pPr>
            <w:r w:rsidRPr="00D10026">
              <w:rPr>
                <w:rFonts w:ascii="Times New Roman" w:eastAsia="Times New Roman" w:hAnsi="Times New Roman" w:cs="Times New Roman"/>
                <w:bCs/>
                <w:i/>
                <w:sz w:val="20"/>
                <w:szCs w:val="20"/>
                <w:lang w:val="hr-HR" w:eastAsia="hr-HR"/>
              </w:rPr>
              <w:t>Izvori financiranja:</w:t>
            </w:r>
          </w:p>
          <w:p w14:paraId="6B2A593C" w14:textId="58563CD8" w:rsidR="000E4364" w:rsidRPr="00D10026" w:rsidRDefault="000E4364" w:rsidP="000E4364">
            <w:pPr>
              <w:adjustRightInd w:val="0"/>
              <w:spacing w:after="0" w:line="240" w:lineRule="auto"/>
              <w:ind w:right="108"/>
              <w:rPr>
                <w:rFonts w:ascii="Times New Roman" w:eastAsia="Times New Roman" w:hAnsi="Times New Roman" w:cs="Times New Roman"/>
                <w:bCs/>
                <w:i/>
                <w:sz w:val="21"/>
                <w:szCs w:val="21"/>
                <w:lang w:val="hr-HR" w:eastAsia="hr-HR"/>
              </w:rPr>
            </w:pPr>
            <w:r w:rsidRPr="00D10026">
              <w:rPr>
                <w:rFonts w:ascii="Times New Roman" w:eastAsia="Times New Roman" w:hAnsi="Times New Roman" w:cs="Times New Roman"/>
                <w:bCs/>
                <w:iCs/>
                <w:sz w:val="20"/>
                <w:szCs w:val="20"/>
                <w:lang w:val="hr-HR" w:eastAsia="hr-HR"/>
              </w:rPr>
              <w:t xml:space="preserve">1. </w:t>
            </w:r>
            <w:r w:rsidR="00153801">
              <w:rPr>
                <w:rFonts w:ascii="Times New Roman" w:eastAsia="Times New Roman" w:hAnsi="Times New Roman" w:cs="Times New Roman"/>
                <w:bCs/>
                <w:iCs/>
                <w:sz w:val="20"/>
                <w:szCs w:val="20"/>
                <w:lang w:val="hr-HR" w:eastAsia="hr-HR"/>
              </w:rPr>
              <w:t>Komunalna naknada: 20.903,84 eura</w:t>
            </w:r>
          </w:p>
        </w:tc>
      </w:tr>
    </w:tbl>
    <w:p w14:paraId="3CDF211C" w14:textId="77777777" w:rsidR="00F608B5" w:rsidRPr="00D10026"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0"/>
        <w:gridCol w:w="6525"/>
        <w:gridCol w:w="1417"/>
        <w:gridCol w:w="1161"/>
        <w:gridCol w:w="1399"/>
      </w:tblGrid>
      <w:tr w:rsidR="00D10026" w:rsidRPr="00D10026" w14:paraId="1DBCC7F4" w14:textId="25CFF64F"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90240" w14:textId="6B1CC2B9" w:rsidR="00DC34B8" w:rsidRPr="00D10026" w:rsidRDefault="00DC34B8" w:rsidP="00DC34B8">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D10026">
              <w:rPr>
                <w:rFonts w:ascii="Times New Roman" w:eastAsia="Times New Roman" w:hAnsi="Times New Roman" w:cs="Times New Roman"/>
                <w:b/>
                <w:sz w:val="21"/>
                <w:szCs w:val="21"/>
                <w:lang w:val="hr-HR" w:eastAsia="hr-HR"/>
              </w:rPr>
              <w:t>ODRŽAVANJE JAVNE RASVJETE</w:t>
            </w:r>
          </w:p>
        </w:tc>
      </w:tr>
      <w:tr w:rsidR="00D10026" w:rsidRPr="00D10026" w14:paraId="3537E94A" w14:textId="5E482B03"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E4FA1B2" w14:textId="234B4C29" w:rsidR="00DC34B8" w:rsidRPr="00D10026"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8.1.</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FFB237E" w14:textId="77777777" w:rsidR="00DC34B8" w:rsidRPr="00D10026"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Održavanje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8DA676" w14:textId="516158A5" w:rsidR="00DC34B8" w:rsidRPr="00D10026" w:rsidRDefault="00696745"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6.636,14</w:t>
            </w:r>
          </w:p>
        </w:tc>
        <w:tc>
          <w:tcPr>
            <w:tcW w:w="1161" w:type="dxa"/>
            <w:tcBorders>
              <w:top w:val="single" w:sz="4" w:space="0" w:color="auto"/>
              <w:left w:val="single" w:sz="4" w:space="0" w:color="auto"/>
              <w:bottom w:val="single" w:sz="4" w:space="0" w:color="auto"/>
              <w:right w:val="single" w:sz="4" w:space="0" w:color="auto"/>
            </w:tcBorders>
            <w:vAlign w:val="center"/>
          </w:tcPr>
          <w:p w14:paraId="7705986E" w14:textId="5EB99C63" w:rsidR="00DC34B8" w:rsidRPr="00D10026" w:rsidRDefault="00236185" w:rsidP="00A57EB7">
            <w:pPr>
              <w:adjustRightInd w:val="0"/>
              <w:spacing w:after="0" w:line="240" w:lineRule="auto"/>
              <w:ind w:left="-73"/>
              <w:jc w:val="center"/>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+ 20.000,00</w:t>
            </w:r>
          </w:p>
        </w:tc>
        <w:tc>
          <w:tcPr>
            <w:tcW w:w="1399" w:type="dxa"/>
            <w:tcBorders>
              <w:top w:val="single" w:sz="4" w:space="0" w:color="auto"/>
              <w:left w:val="single" w:sz="4" w:space="0" w:color="auto"/>
              <w:bottom w:val="single" w:sz="4" w:space="0" w:color="auto"/>
              <w:right w:val="single" w:sz="4" w:space="0" w:color="auto"/>
            </w:tcBorders>
            <w:vAlign w:val="center"/>
          </w:tcPr>
          <w:p w14:paraId="11A70329" w14:textId="7AA7EE07" w:rsidR="00DC34B8" w:rsidRPr="00D10026" w:rsidRDefault="00236185" w:rsidP="00F608B5">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26.636,14</w:t>
            </w:r>
          </w:p>
        </w:tc>
      </w:tr>
      <w:tr w:rsidR="00D10026" w:rsidRPr="00D10026" w14:paraId="1F3E0EFB" w14:textId="4F30F30B"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CFD8F5A" w14:textId="3E0D5462" w:rsidR="00DC34B8" w:rsidRPr="00D10026"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8.2.</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667156DF" w14:textId="77777777" w:rsidR="00DC34B8" w:rsidRPr="00D10026"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Potrošnja električne energije za javnu rasvjetu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1E876C" w14:textId="1BDC4DE0" w:rsidR="00DC34B8" w:rsidRPr="00D10026" w:rsidRDefault="00696745"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199.084,21</w:t>
            </w:r>
          </w:p>
        </w:tc>
        <w:tc>
          <w:tcPr>
            <w:tcW w:w="1161" w:type="dxa"/>
            <w:tcBorders>
              <w:top w:val="single" w:sz="4" w:space="0" w:color="auto"/>
              <w:left w:val="single" w:sz="4" w:space="0" w:color="auto"/>
              <w:bottom w:val="single" w:sz="4" w:space="0" w:color="auto"/>
              <w:right w:val="single" w:sz="4" w:space="0" w:color="auto"/>
            </w:tcBorders>
            <w:vAlign w:val="center"/>
          </w:tcPr>
          <w:p w14:paraId="50B6ADA0" w14:textId="28E644EE" w:rsidR="00DC34B8" w:rsidRPr="00D10026" w:rsidRDefault="00A77BB4"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b/>
                <w:bCs/>
                <w:sz w:val="21"/>
                <w:szCs w:val="21"/>
                <w:lang w:val="hr-HR" w:eastAsia="hr-HR"/>
              </w:rPr>
              <w:t>+ 25.000,00</w:t>
            </w:r>
          </w:p>
        </w:tc>
        <w:tc>
          <w:tcPr>
            <w:tcW w:w="1399" w:type="dxa"/>
            <w:tcBorders>
              <w:top w:val="single" w:sz="4" w:space="0" w:color="auto"/>
              <w:left w:val="single" w:sz="4" w:space="0" w:color="auto"/>
              <w:bottom w:val="single" w:sz="4" w:space="0" w:color="auto"/>
              <w:right w:val="single" w:sz="4" w:space="0" w:color="auto"/>
            </w:tcBorders>
            <w:vAlign w:val="center"/>
          </w:tcPr>
          <w:p w14:paraId="23E8BAD9" w14:textId="41EB760C" w:rsidR="00DC34B8" w:rsidRPr="00D10026" w:rsidRDefault="00A77BB4" w:rsidP="00F608B5">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224.084,21</w:t>
            </w:r>
          </w:p>
        </w:tc>
      </w:tr>
      <w:tr w:rsidR="00D10026" w:rsidRPr="00D10026" w14:paraId="5C1E8A68" w14:textId="77777777" w:rsidTr="000E4364">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AA8C3C4" w14:textId="6E399D91" w:rsidR="00931C9E" w:rsidRPr="00D10026" w:rsidRDefault="00931C9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8.3.</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076AFA77" w14:textId="5F86C5C4" w:rsidR="00931C9E" w:rsidRPr="00D10026" w:rsidRDefault="00931C9E" w:rsidP="00931C9E">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 xml:space="preserve">Energetska usluga </w:t>
            </w:r>
            <w:r w:rsidR="000E4364" w:rsidRPr="00D10026">
              <w:rPr>
                <w:rFonts w:ascii="Times New Roman" w:eastAsia="Times New Roman" w:hAnsi="Times New Roman" w:cs="Times New Roman"/>
                <w:sz w:val="21"/>
                <w:szCs w:val="21"/>
                <w:lang w:val="hr-HR" w:eastAsia="hr-HR"/>
              </w:rPr>
              <w:t xml:space="preserve">- </w:t>
            </w:r>
            <w:r w:rsidRPr="00D10026">
              <w:rPr>
                <w:rFonts w:ascii="Times New Roman" w:eastAsia="Times New Roman" w:hAnsi="Times New Roman" w:cs="Times New Roman"/>
                <w:sz w:val="21"/>
                <w:szCs w:val="21"/>
                <w:lang w:val="hr-HR" w:eastAsia="hr-HR"/>
              </w:rPr>
              <w:t>ESCO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176CEA" w14:textId="33D1A2F0" w:rsidR="00931C9E" w:rsidRPr="00D10026" w:rsidRDefault="00696745"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265.445,62</w:t>
            </w:r>
          </w:p>
        </w:tc>
        <w:tc>
          <w:tcPr>
            <w:tcW w:w="1161" w:type="dxa"/>
            <w:tcBorders>
              <w:top w:val="single" w:sz="4" w:space="0" w:color="auto"/>
              <w:left w:val="single" w:sz="4" w:space="0" w:color="auto"/>
              <w:bottom w:val="single" w:sz="4" w:space="0" w:color="auto"/>
              <w:right w:val="single" w:sz="4" w:space="0" w:color="auto"/>
            </w:tcBorders>
            <w:vAlign w:val="center"/>
          </w:tcPr>
          <w:p w14:paraId="53BA2400" w14:textId="2E9CF00E" w:rsidR="00931C9E" w:rsidRPr="00D10026" w:rsidRDefault="00696745"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 xml:space="preserve">            0,00</w:t>
            </w:r>
          </w:p>
        </w:tc>
        <w:tc>
          <w:tcPr>
            <w:tcW w:w="1399" w:type="dxa"/>
            <w:tcBorders>
              <w:top w:val="single" w:sz="4" w:space="0" w:color="auto"/>
              <w:left w:val="single" w:sz="4" w:space="0" w:color="auto"/>
              <w:bottom w:val="single" w:sz="4" w:space="0" w:color="auto"/>
              <w:right w:val="single" w:sz="4" w:space="0" w:color="auto"/>
            </w:tcBorders>
            <w:vAlign w:val="center"/>
          </w:tcPr>
          <w:p w14:paraId="2703E96C" w14:textId="7232811A" w:rsidR="00931C9E" w:rsidRPr="00D10026" w:rsidRDefault="00696745"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265.445,62</w:t>
            </w:r>
          </w:p>
        </w:tc>
      </w:tr>
      <w:tr w:rsidR="00D10026" w:rsidRPr="00D10026" w14:paraId="0F81B388" w14:textId="77777777" w:rsidTr="000E4364">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2BAF647" w14:textId="4A25AF9B" w:rsidR="00BB3AA0" w:rsidRPr="00D10026" w:rsidRDefault="00BB3AA0" w:rsidP="00F608B5">
            <w:pPr>
              <w:adjustRightInd w:val="0"/>
              <w:spacing w:after="0" w:line="240" w:lineRule="auto"/>
              <w:ind w:right="108"/>
              <w:jc w:val="center"/>
              <w:rPr>
                <w:rFonts w:ascii="Times New Roman" w:eastAsia="Times New Roman" w:hAnsi="Times New Roman" w:cs="Times New Roman"/>
                <w:b/>
                <w:bCs/>
                <w:i/>
                <w:iCs/>
                <w:sz w:val="21"/>
                <w:szCs w:val="21"/>
                <w:lang w:val="hr-HR" w:eastAsia="hr-HR"/>
              </w:rPr>
            </w:pPr>
            <w:r w:rsidRPr="00D10026">
              <w:rPr>
                <w:rFonts w:ascii="Times New Roman" w:eastAsia="Times New Roman" w:hAnsi="Times New Roman" w:cs="Times New Roman"/>
                <w:b/>
                <w:bCs/>
                <w:i/>
                <w:iCs/>
                <w:sz w:val="21"/>
                <w:szCs w:val="21"/>
                <w:lang w:val="hr-HR" w:eastAsia="hr-HR"/>
              </w:rPr>
              <w:t>8.4.</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4986DABC" w14:textId="7E1F9E40" w:rsidR="00BB3AA0" w:rsidRPr="00D10026" w:rsidRDefault="00BB3AA0" w:rsidP="00931C9E">
            <w:pPr>
              <w:adjustRightInd w:val="0"/>
              <w:spacing w:after="0" w:line="240" w:lineRule="auto"/>
              <w:ind w:right="108"/>
              <w:rPr>
                <w:rFonts w:ascii="Times New Roman" w:eastAsia="Times New Roman" w:hAnsi="Times New Roman" w:cs="Times New Roman"/>
                <w:b/>
                <w:bCs/>
                <w:i/>
                <w:iCs/>
                <w:sz w:val="21"/>
                <w:szCs w:val="21"/>
                <w:lang w:val="hr-HR" w:eastAsia="hr-HR"/>
              </w:rPr>
            </w:pPr>
            <w:r w:rsidRPr="00D10026">
              <w:rPr>
                <w:rFonts w:ascii="Times New Roman" w:eastAsia="Times New Roman" w:hAnsi="Times New Roman" w:cs="Times New Roman"/>
                <w:b/>
                <w:bCs/>
                <w:i/>
                <w:iCs/>
                <w:sz w:val="21"/>
                <w:szCs w:val="21"/>
                <w:lang w:val="hr-HR" w:eastAsia="hr-HR"/>
              </w:rPr>
              <w:t>Energetska usluga (ESCO) - natječajna dokumentacija i konzalting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822913" w14:textId="77777777" w:rsidR="00BB3AA0" w:rsidRPr="00D10026" w:rsidRDefault="00BB3AA0" w:rsidP="00931C9E">
            <w:pPr>
              <w:adjustRightInd w:val="0"/>
              <w:spacing w:after="0" w:line="240" w:lineRule="auto"/>
              <w:ind w:right="108"/>
              <w:jc w:val="right"/>
              <w:rPr>
                <w:rFonts w:ascii="Times New Roman" w:eastAsia="Times New Roman" w:hAnsi="Times New Roman" w:cs="Times New Roman"/>
                <w:sz w:val="21"/>
                <w:szCs w:val="21"/>
                <w:lang w:val="hr-HR" w:eastAsia="hr-HR"/>
              </w:rPr>
            </w:pPr>
          </w:p>
        </w:tc>
        <w:tc>
          <w:tcPr>
            <w:tcW w:w="1161" w:type="dxa"/>
            <w:tcBorders>
              <w:top w:val="single" w:sz="4" w:space="0" w:color="auto"/>
              <w:left w:val="single" w:sz="4" w:space="0" w:color="auto"/>
              <w:bottom w:val="single" w:sz="4" w:space="0" w:color="auto"/>
              <w:right w:val="single" w:sz="4" w:space="0" w:color="auto"/>
            </w:tcBorders>
            <w:vAlign w:val="center"/>
          </w:tcPr>
          <w:p w14:paraId="7D6EA261" w14:textId="2EA8264C" w:rsidR="00BB3AA0" w:rsidRPr="00D10026" w:rsidRDefault="00BB3AA0" w:rsidP="00A57EB7">
            <w:pPr>
              <w:adjustRightInd w:val="0"/>
              <w:spacing w:after="0" w:line="240" w:lineRule="auto"/>
              <w:ind w:left="-73"/>
              <w:jc w:val="center"/>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+ 2.500,00</w:t>
            </w:r>
          </w:p>
        </w:tc>
        <w:tc>
          <w:tcPr>
            <w:tcW w:w="1399" w:type="dxa"/>
            <w:tcBorders>
              <w:top w:val="single" w:sz="4" w:space="0" w:color="auto"/>
              <w:left w:val="single" w:sz="4" w:space="0" w:color="auto"/>
              <w:bottom w:val="single" w:sz="4" w:space="0" w:color="auto"/>
              <w:right w:val="single" w:sz="4" w:space="0" w:color="auto"/>
            </w:tcBorders>
            <w:vAlign w:val="center"/>
          </w:tcPr>
          <w:p w14:paraId="18585355" w14:textId="548F313E" w:rsidR="00BB3AA0" w:rsidRPr="00D10026" w:rsidRDefault="00BB3AA0" w:rsidP="00931C9E">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2.500,00</w:t>
            </w:r>
          </w:p>
        </w:tc>
      </w:tr>
      <w:tr w:rsidR="00D10026" w:rsidRPr="00D10026" w14:paraId="01762A30" w14:textId="3254E61B" w:rsidTr="0045278D">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1775F" w14:textId="77777777" w:rsidR="00DC34B8" w:rsidRPr="00D10026" w:rsidRDefault="00DC34B8"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D10026">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DD363A" w14:textId="40EFBA20" w:rsidR="00DC34B8" w:rsidRPr="00D10026" w:rsidRDefault="00696745"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sidRPr="00D10026">
              <w:rPr>
                <w:rFonts w:ascii="Times New Roman" w:eastAsia="Times New Roman" w:hAnsi="Times New Roman" w:cs="Times New Roman"/>
                <w:b/>
                <w:sz w:val="21"/>
                <w:szCs w:val="21"/>
                <w:lang w:val="hr-HR" w:eastAsia="hr-HR"/>
              </w:rPr>
              <w:t>471.165,97</w:t>
            </w:r>
          </w:p>
        </w:tc>
        <w:tc>
          <w:tcPr>
            <w:tcW w:w="1161" w:type="dxa"/>
            <w:tcBorders>
              <w:top w:val="single" w:sz="4" w:space="0" w:color="auto"/>
              <w:left w:val="single" w:sz="4" w:space="0" w:color="auto"/>
              <w:bottom w:val="single" w:sz="4" w:space="0" w:color="auto"/>
              <w:right w:val="single" w:sz="4" w:space="0" w:color="auto"/>
            </w:tcBorders>
            <w:vAlign w:val="center"/>
          </w:tcPr>
          <w:p w14:paraId="3DBB0089" w14:textId="03D42F3F" w:rsidR="00DC34B8" w:rsidRPr="00D10026" w:rsidRDefault="00236185" w:rsidP="00236185">
            <w:pPr>
              <w:adjustRightInd w:val="0"/>
              <w:spacing w:after="0" w:line="240" w:lineRule="auto"/>
              <w:ind w:left="-73"/>
              <w:jc w:val="center"/>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xml:space="preserve">+ </w:t>
            </w:r>
            <w:r w:rsidR="00A77BB4" w:rsidRPr="00D10026">
              <w:rPr>
                <w:rFonts w:ascii="Times New Roman" w:eastAsia="Times New Roman" w:hAnsi="Times New Roman" w:cs="Times New Roman"/>
                <w:b/>
                <w:bCs/>
                <w:sz w:val="21"/>
                <w:szCs w:val="21"/>
                <w:lang w:val="hr-HR" w:eastAsia="hr-HR"/>
              </w:rPr>
              <w:t>47</w:t>
            </w:r>
            <w:r w:rsidRPr="00D10026">
              <w:rPr>
                <w:rFonts w:ascii="Times New Roman" w:eastAsia="Times New Roman" w:hAnsi="Times New Roman" w:cs="Times New Roman"/>
                <w:b/>
                <w:bCs/>
                <w:sz w:val="21"/>
                <w:szCs w:val="21"/>
                <w:lang w:val="hr-HR" w:eastAsia="hr-HR"/>
              </w:rPr>
              <w:t>.</w:t>
            </w:r>
            <w:r w:rsidR="00BB3AA0" w:rsidRPr="00D10026">
              <w:rPr>
                <w:rFonts w:ascii="Times New Roman" w:eastAsia="Times New Roman" w:hAnsi="Times New Roman" w:cs="Times New Roman"/>
                <w:b/>
                <w:bCs/>
                <w:sz w:val="21"/>
                <w:szCs w:val="21"/>
                <w:lang w:val="hr-HR" w:eastAsia="hr-HR"/>
              </w:rPr>
              <w:t>5</w:t>
            </w:r>
            <w:r w:rsidRPr="00D10026">
              <w:rPr>
                <w:rFonts w:ascii="Times New Roman" w:eastAsia="Times New Roman" w:hAnsi="Times New Roman" w:cs="Times New Roman"/>
                <w:b/>
                <w:bCs/>
                <w:sz w:val="21"/>
                <w:szCs w:val="21"/>
                <w:lang w:val="hr-HR" w:eastAsia="hr-HR"/>
              </w:rPr>
              <w:t>00,00</w:t>
            </w:r>
          </w:p>
        </w:tc>
        <w:tc>
          <w:tcPr>
            <w:tcW w:w="1399" w:type="dxa"/>
            <w:tcBorders>
              <w:top w:val="single" w:sz="4" w:space="0" w:color="auto"/>
              <w:left w:val="single" w:sz="4" w:space="0" w:color="auto"/>
              <w:bottom w:val="single" w:sz="4" w:space="0" w:color="auto"/>
              <w:right w:val="single" w:sz="4" w:space="0" w:color="auto"/>
            </w:tcBorders>
            <w:vAlign w:val="center"/>
          </w:tcPr>
          <w:p w14:paraId="7E0C7A63" w14:textId="6BE9EF4C" w:rsidR="00DC34B8" w:rsidRPr="00D10026" w:rsidRDefault="00A77BB4" w:rsidP="00B4741C">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518</w:t>
            </w:r>
            <w:r w:rsidR="00236185" w:rsidRPr="00D10026">
              <w:rPr>
                <w:rFonts w:ascii="Times New Roman" w:eastAsia="Times New Roman" w:hAnsi="Times New Roman" w:cs="Times New Roman"/>
                <w:b/>
                <w:bCs/>
                <w:sz w:val="21"/>
                <w:szCs w:val="21"/>
                <w:lang w:val="hr-HR" w:eastAsia="hr-HR"/>
              </w:rPr>
              <w:t>.</w:t>
            </w:r>
            <w:r w:rsidR="00BB3AA0" w:rsidRPr="00D10026">
              <w:rPr>
                <w:rFonts w:ascii="Times New Roman" w:eastAsia="Times New Roman" w:hAnsi="Times New Roman" w:cs="Times New Roman"/>
                <w:b/>
                <w:bCs/>
                <w:sz w:val="21"/>
                <w:szCs w:val="21"/>
                <w:lang w:val="hr-HR" w:eastAsia="hr-HR"/>
              </w:rPr>
              <w:t>665,97</w:t>
            </w:r>
          </w:p>
        </w:tc>
      </w:tr>
      <w:tr w:rsidR="00D10026" w:rsidRPr="00D10026" w14:paraId="632BE056" w14:textId="3FC02D56"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B39368" w14:textId="77777777" w:rsidR="00DC34B8" w:rsidRPr="00D10026" w:rsidRDefault="00DC34B8" w:rsidP="00F608B5">
            <w:pPr>
              <w:adjustRightInd w:val="0"/>
              <w:spacing w:after="0" w:line="240" w:lineRule="auto"/>
              <w:ind w:right="108"/>
              <w:rPr>
                <w:rFonts w:ascii="Times New Roman" w:eastAsia="Times New Roman" w:hAnsi="Times New Roman" w:cs="Times New Roman"/>
                <w:i/>
                <w:sz w:val="20"/>
                <w:szCs w:val="20"/>
                <w:lang w:val="hr-HR" w:eastAsia="hr-HR"/>
              </w:rPr>
            </w:pPr>
            <w:r w:rsidRPr="00D10026">
              <w:rPr>
                <w:rFonts w:ascii="Times New Roman" w:eastAsia="Times New Roman" w:hAnsi="Times New Roman" w:cs="Times New Roman"/>
                <w:i/>
                <w:sz w:val="20"/>
                <w:szCs w:val="20"/>
                <w:lang w:val="hr-HR" w:eastAsia="hr-HR"/>
              </w:rPr>
              <w:t>Izvori financiranja:</w:t>
            </w:r>
          </w:p>
          <w:p w14:paraId="682ABBF2" w14:textId="65AD54EA" w:rsidR="00DC34B8" w:rsidRPr="0093681E"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D10026">
              <w:rPr>
                <w:rFonts w:ascii="Times New Roman" w:eastAsia="Times New Roman" w:hAnsi="Times New Roman" w:cs="Times New Roman"/>
                <w:sz w:val="20"/>
                <w:szCs w:val="20"/>
                <w:lang w:val="hr-HR" w:eastAsia="hr-HR"/>
              </w:rPr>
              <w:t xml:space="preserve">1. </w:t>
            </w:r>
            <w:r w:rsidR="00153801" w:rsidRPr="00D10026">
              <w:rPr>
                <w:rFonts w:ascii="Times New Roman" w:eastAsia="Times New Roman" w:hAnsi="Times New Roman" w:cs="Times New Roman"/>
                <w:sz w:val="20"/>
                <w:szCs w:val="20"/>
                <w:lang w:val="hr-HR" w:eastAsia="hr-HR"/>
              </w:rPr>
              <w:t xml:space="preserve">Prihodi </w:t>
            </w:r>
            <w:r w:rsidR="00153801" w:rsidRPr="0093681E">
              <w:rPr>
                <w:rFonts w:ascii="Times New Roman" w:eastAsia="Times New Roman" w:hAnsi="Times New Roman" w:cs="Times New Roman"/>
                <w:sz w:val="20"/>
                <w:szCs w:val="20"/>
                <w:lang w:val="hr-HR" w:eastAsia="hr-HR"/>
              </w:rPr>
              <w:t>od poreza: 4</w:t>
            </w:r>
            <w:r w:rsidR="000E50D1" w:rsidRPr="0093681E">
              <w:rPr>
                <w:rFonts w:ascii="Times New Roman" w:eastAsia="Times New Roman" w:hAnsi="Times New Roman" w:cs="Times New Roman"/>
                <w:sz w:val="20"/>
                <w:szCs w:val="20"/>
                <w:lang w:val="hr-HR" w:eastAsia="hr-HR"/>
              </w:rPr>
              <w:t>3</w:t>
            </w:r>
            <w:r w:rsidR="00641941" w:rsidRPr="0093681E">
              <w:rPr>
                <w:rFonts w:ascii="Times New Roman" w:eastAsia="Times New Roman" w:hAnsi="Times New Roman" w:cs="Times New Roman"/>
                <w:sz w:val="20"/>
                <w:szCs w:val="20"/>
                <w:lang w:val="hr-HR" w:eastAsia="hr-HR"/>
              </w:rPr>
              <w:t>8.3</w:t>
            </w:r>
            <w:r w:rsidR="00825D41" w:rsidRPr="0093681E">
              <w:rPr>
                <w:rFonts w:ascii="Times New Roman" w:eastAsia="Times New Roman" w:hAnsi="Times New Roman" w:cs="Times New Roman"/>
                <w:sz w:val="20"/>
                <w:szCs w:val="20"/>
                <w:lang w:val="hr-HR" w:eastAsia="hr-HR"/>
              </w:rPr>
              <w:t>9</w:t>
            </w:r>
            <w:r w:rsidR="00641941" w:rsidRPr="0093681E">
              <w:rPr>
                <w:rFonts w:ascii="Times New Roman" w:eastAsia="Times New Roman" w:hAnsi="Times New Roman" w:cs="Times New Roman"/>
                <w:sz w:val="20"/>
                <w:szCs w:val="20"/>
                <w:lang w:val="hr-HR" w:eastAsia="hr-HR"/>
              </w:rPr>
              <w:t>5,7</w:t>
            </w:r>
            <w:r w:rsidR="00CF6021" w:rsidRPr="0093681E">
              <w:rPr>
                <w:rFonts w:ascii="Times New Roman" w:eastAsia="Times New Roman" w:hAnsi="Times New Roman" w:cs="Times New Roman"/>
                <w:sz w:val="20"/>
                <w:szCs w:val="20"/>
                <w:lang w:val="hr-HR" w:eastAsia="hr-HR"/>
              </w:rPr>
              <w:t>7</w:t>
            </w:r>
            <w:r w:rsidR="00153801" w:rsidRPr="0093681E">
              <w:rPr>
                <w:rFonts w:ascii="Times New Roman" w:eastAsia="Times New Roman" w:hAnsi="Times New Roman" w:cs="Times New Roman"/>
                <w:sz w:val="20"/>
                <w:szCs w:val="20"/>
                <w:lang w:val="hr-HR" w:eastAsia="hr-HR"/>
              </w:rPr>
              <w:t xml:space="preserve"> eura</w:t>
            </w:r>
          </w:p>
          <w:p w14:paraId="4A791179" w14:textId="6A7ED36A" w:rsidR="00DC34B8" w:rsidRPr="0093681E"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93681E">
              <w:rPr>
                <w:rFonts w:ascii="Times New Roman" w:eastAsia="Times New Roman" w:hAnsi="Times New Roman" w:cs="Times New Roman"/>
                <w:sz w:val="20"/>
                <w:szCs w:val="20"/>
                <w:lang w:val="hr-HR" w:eastAsia="hr-HR"/>
              </w:rPr>
              <w:t xml:space="preserve">2. </w:t>
            </w:r>
            <w:r w:rsidR="00153801" w:rsidRPr="0093681E">
              <w:rPr>
                <w:rFonts w:ascii="Times New Roman" w:eastAsia="Times New Roman" w:hAnsi="Times New Roman" w:cs="Times New Roman"/>
                <w:sz w:val="20"/>
                <w:szCs w:val="20"/>
                <w:lang w:val="hr-HR" w:eastAsia="hr-HR"/>
              </w:rPr>
              <w:t xml:space="preserve">Komunalna naknada: </w:t>
            </w:r>
            <w:r w:rsidR="000E50D1" w:rsidRPr="0093681E">
              <w:rPr>
                <w:rFonts w:ascii="Times New Roman" w:eastAsia="Times New Roman" w:hAnsi="Times New Roman" w:cs="Times New Roman"/>
                <w:sz w:val="20"/>
                <w:szCs w:val="20"/>
                <w:lang w:val="hr-HR" w:eastAsia="hr-HR"/>
              </w:rPr>
              <w:t>7</w:t>
            </w:r>
            <w:r w:rsidR="00641941" w:rsidRPr="0093681E">
              <w:rPr>
                <w:rFonts w:ascii="Times New Roman" w:eastAsia="Times New Roman" w:hAnsi="Times New Roman" w:cs="Times New Roman"/>
                <w:sz w:val="20"/>
                <w:szCs w:val="20"/>
                <w:lang w:val="hr-HR" w:eastAsia="hr-HR"/>
              </w:rPr>
              <w:t>6.</w:t>
            </w:r>
            <w:r w:rsidR="00825D41" w:rsidRPr="0093681E">
              <w:rPr>
                <w:rFonts w:ascii="Times New Roman" w:eastAsia="Times New Roman" w:hAnsi="Times New Roman" w:cs="Times New Roman"/>
                <w:sz w:val="20"/>
                <w:szCs w:val="20"/>
                <w:lang w:val="hr-HR" w:eastAsia="hr-HR"/>
              </w:rPr>
              <w:t>288</w:t>
            </w:r>
            <w:r w:rsidR="00641941" w:rsidRPr="0093681E">
              <w:rPr>
                <w:rFonts w:ascii="Times New Roman" w:eastAsia="Times New Roman" w:hAnsi="Times New Roman" w:cs="Times New Roman"/>
                <w:sz w:val="20"/>
                <w:szCs w:val="20"/>
                <w:lang w:val="hr-HR" w:eastAsia="hr-HR"/>
              </w:rPr>
              <w:t>,5</w:t>
            </w:r>
            <w:r w:rsidR="00CF6021" w:rsidRPr="0093681E">
              <w:rPr>
                <w:rFonts w:ascii="Times New Roman" w:eastAsia="Times New Roman" w:hAnsi="Times New Roman" w:cs="Times New Roman"/>
                <w:sz w:val="20"/>
                <w:szCs w:val="20"/>
                <w:lang w:val="hr-HR" w:eastAsia="hr-HR"/>
              </w:rPr>
              <w:t>2</w:t>
            </w:r>
            <w:r w:rsidR="00153801" w:rsidRPr="0093681E">
              <w:rPr>
                <w:rFonts w:ascii="Times New Roman" w:eastAsia="Times New Roman" w:hAnsi="Times New Roman" w:cs="Times New Roman"/>
                <w:sz w:val="20"/>
                <w:szCs w:val="20"/>
                <w:lang w:val="hr-HR" w:eastAsia="hr-HR"/>
              </w:rPr>
              <w:t xml:space="preserve"> eura</w:t>
            </w:r>
          </w:p>
          <w:p w14:paraId="4A98225E" w14:textId="016ED20F" w:rsidR="00DC34B8" w:rsidRPr="00D10026" w:rsidRDefault="00DC34B8" w:rsidP="00F608B5">
            <w:pPr>
              <w:adjustRightInd w:val="0"/>
              <w:spacing w:after="0" w:line="240" w:lineRule="auto"/>
              <w:ind w:right="108"/>
              <w:rPr>
                <w:rFonts w:ascii="Times New Roman" w:eastAsia="Times New Roman" w:hAnsi="Times New Roman" w:cs="Times New Roman"/>
                <w:i/>
                <w:sz w:val="21"/>
                <w:szCs w:val="21"/>
                <w:lang w:val="hr-HR" w:eastAsia="hr-HR"/>
              </w:rPr>
            </w:pPr>
            <w:r w:rsidRPr="00D10026">
              <w:rPr>
                <w:rFonts w:ascii="Times New Roman" w:eastAsia="Times New Roman" w:hAnsi="Times New Roman" w:cs="Times New Roman"/>
                <w:sz w:val="20"/>
                <w:szCs w:val="20"/>
                <w:lang w:val="hr-HR" w:eastAsia="hr-HR"/>
              </w:rPr>
              <w:t xml:space="preserve">3. Sanacija štete na javnim površinama: </w:t>
            </w:r>
            <w:r w:rsidR="00153801">
              <w:rPr>
                <w:rFonts w:ascii="Times New Roman" w:eastAsia="Times New Roman" w:hAnsi="Times New Roman" w:cs="Times New Roman"/>
                <w:sz w:val="20"/>
                <w:szCs w:val="20"/>
                <w:lang w:val="hr-HR" w:eastAsia="hr-HR"/>
              </w:rPr>
              <w:t>3.981,68 eura</w:t>
            </w:r>
          </w:p>
        </w:tc>
      </w:tr>
    </w:tbl>
    <w:p w14:paraId="254A30CA" w14:textId="77777777" w:rsidR="00511DC7" w:rsidRPr="00803500" w:rsidRDefault="00511DC7">
      <w:pPr>
        <w:rPr>
          <w:sz w:val="21"/>
          <w:szCs w:val="21"/>
          <w:lang w:val="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6663"/>
        <w:gridCol w:w="1368"/>
        <w:gridCol w:w="1276"/>
        <w:gridCol w:w="1289"/>
      </w:tblGrid>
      <w:tr w:rsidR="003F561A" w:rsidRPr="00803500" w14:paraId="3A7FAC9B" w14:textId="22CFDC25" w:rsidTr="003F561A">
        <w:trPr>
          <w:cantSplit/>
          <w:trHeight w:val="340"/>
          <w:jc w:val="center"/>
        </w:trPr>
        <w:tc>
          <w:tcPr>
            <w:tcW w:w="112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3D2ED1" w14:textId="43B69B53" w:rsidR="003F561A" w:rsidRPr="00803500" w:rsidRDefault="003F561A" w:rsidP="003F561A">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PRIGODNO UREĐENJE GRADA</w:t>
            </w:r>
          </w:p>
        </w:tc>
      </w:tr>
      <w:tr w:rsidR="00D10026" w:rsidRPr="00D10026" w14:paraId="51EB57EB" w14:textId="1539C452" w:rsidTr="009D2943">
        <w:trPr>
          <w:cantSplit/>
          <w:trHeight w:val="340"/>
          <w:jc w:val="center"/>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4F0D9A56" w14:textId="2497EDAD" w:rsidR="003F561A" w:rsidRPr="00D10026" w:rsidRDefault="003F561A"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9.1.</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14:paraId="57E6C1E3" w14:textId="77777777" w:rsidR="003F561A" w:rsidRPr="00D10026" w:rsidRDefault="003F561A" w:rsidP="00223844">
            <w:pPr>
              <w:adjustRightInd w:val="0"/>
              <w:spacing w:after="0" w:line="240" w:lineRule="auto"/>
              <w:ind w:right="108"/>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Božićno i novogodišnje uređenje Grada</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4AA909D7" w14:textId="78452331" w:rsidR="003F561A" w:rsidRPr="00D10026" w:rsidRDefault="00696745"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D10026">
              <w:rPr>
                <w:rFonts w:ascii="Times New Roman" w:eastAsia="Times New Roman" w:hAnsi="Times New Roman" w:cs="Times New Roman"/>
                <w:sz w:val="21"/>
                <w:szCs w:val="21"/>
                <w:lang w:val="hr-HR" w:eastAsia="hr-HR"/>
              </w:rPr>
              <w:t>21.899,26</w:t>
            </w:r>
          </w:p>
        </w:tc>
        <w:tc>
          <w:tcPr>
            <w:tcW w:w="1276" w:type="dxa"/>
            <w:tcBorders>
              <w:top w:val="single" w:sz="4" w:space="0" w:color="auto"/>
              <w:left w:val="single" w:sz="4" w:space="0" w:color="auto"/>
              <w:bottom w:val="single" w:sz="4" w:space="0" w:color="auto"/>
              <w:right w:val="single" w:sz="4" w:space="0" w:color="auto"/>
            </w:tcBorders>
            <w:vAlign w:val="center"/>
          </w:tcPr>
          <w:p w14:paraId="3F9A0220" w14:textId="6991A616" w:rsidR="003F561A" w:rsidRPr="00D10026" w:rsidRDefault="005F2E05"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+ 2.654,46</w:t>
            </w:r>
          </w:p>
        </w:tc>
        <w:tc>
          <w:tcPr>
            <w:tcW w:w="1289" w:type="dxa"/>
            <w:tcBorders>
              <w:top w:val="single" w:sz="4" w:space="0" w:color="auto"/>
              <w:left w:val="single" w:sz="4" w:space="0" w:color="auto"/>
              <w:bottom w:val="single" w:sz="4" w:space="0" w:color="auto"/>
              <w:right w:val="single" w:sz="4" w:space="0" w:color="auto"/>
            </w:tcBorders>
            <w:vAlign w:val="center"/>
          </w:tcPr>
          <w:p w14:paraId="642D40B3" w14:textId="1217F3C4" w:rsidR="003F561A" w:rsidRPr="00D10026" w:rsidRDefault="005F2E05"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24.553,72</w:t>
            </w:r>
          </w:p>
        </w:tc>
      </w:tr>
      <w:tr w:rsidR="00D10026" w:rsidRPr="00D10026" w14:paraId="780910F6" w14:textId="3717F4BC" w:rsidTr="009D2943">
        <w:trPr>
          <w:cantSplit/>
          <w:trHeight w:val="340"/>
          <w:jc w:val="center"/>
        </w:trPr>
        <w:tc>
          <w:tcPr>
            <w:tcW w:w="7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8B1E7" w14:textId="77777777" w:rsidR="003F561A" w:rsidRPr="00D10026" w:rsidRDefault="003F561A"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U K U P N O:</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8EDDB77" w14:textId="60A20F99" w:rsidR="003F561A" w:rsidRPr="00D10026" w:rsidRDefault="00696745"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21.899,26</w:t>
            </w:r>
          </w:p>
        </w:tc>
        <w:tc>
          <w:tcPr>
            <w:tcW w:w="1276" w:type="dxa"/>
            <w:tcBorders>
              <w:top w:val="single" w:sz="4" w:space="0" w:color="auto"/>
              <w:left w:val="single" w:sz="4" w:space="0" w:color="auto"/>
              <w:bottom w:val="single" w:sz="4" w:space="0" w:color="auto"/>
              <w:right w:val="single" w:sz="4" w:space="0" w:color="auto"/>
            </w:tcBorders>
            <w:vAlign w:val="center"/>
          </w:tcPr>
          <w:p w14:paraId="2F0F598D" w14:textId="580CFD09" w:rsidR="003F561A" w:rsidRPr="00D10026" w:rsidRDefault="005F2E05"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+ 2.654,46</w:t>
            </w:r>
          </w:p>
        </w:tc>
        <w:tc>
          <w:tcPr>
            <w:tcW w:w="1289" w:type="dxa"/>
            <w:tcBorders>
              <w:top w:val="single" w:sz="4" w:space="0" w:color="auto"/>
              <w:left w:val="single" w:sz="4" w:space="0" w:color="auto"/>
              <w:bottom w:val="single" w:sz="4" w:space="0" w:color="auto"/>
              <w:right w:val="single" w:sz="4" w:space="0" w:color="auto"/>
            </w:tcBorders>
            <w:vAlign w:val="center"/>
          </w:tcPr>
          <w:p w14:paraId="2D14A4BE" w14:textId="4D24B2E9" w:rsidR="003F561A" w:rsidRPr="00D10026" w:rsidRDefault="005F2E05"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24.553,72</w:t>
            </w:r>
          </w:p>
        </w:tc>
      </w:tr>
      <w:tr w:rsidR="003F561A" w:rsidRPr="00D10026" w14:paraId="263AE7E3" w14:textId="0C00DBB4" w:rsidTr="003F561A">
        <w:trPr>
          <w:cantSplit/>
          <w:trHeight w:val="340"/>
          <w:jc w:val="center"/>
        </w:trPr>
        <w:tc>
          <w:tcPr>
            <w:tcW w:w="112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3035A7" w14:textId="0E62C635" w:rsidR="00BA6F6F" w:rsidRPr="00D10026" w:rsidRDefault="003F561A" w:rsidP="00223844">
            <w:pPr>
              <w:adjustRightInd w:val="0"/>
              <w:spacing w:after="0" w:line="240" w:lineRule="auto"/>
              <w:ind w:right="108"/>
              <w:rPr>
                <w:rFonts w:ascii="Times New Roman" w:eastAsia="Times New Roman" w:hAnsi="Times New Roman" w:cs="Times New Roman"/>
                <w:i/>
                <w:sz w:val="20"/>
                <w:szCs w:val="20"/>
                <w:lang w:val="hr-HR" w:eastAsia="hr-HR"/>
              </w:rPr>
            </w:pPr>
            <w:r w:rsidRPr="00D10026">
              <w:rPr>
                <w:rFonts w:ascii="Times New Roman" w:eastAsia="Times New Roman" w:hAnsi="Times New Roman" w:cs="Times New Roman"/>
                <w:i/>
                <w:sz w:val="20"/>
                <w:szCs w:val="20"/>
                <w:lang w:val="hr-HR" w:eastAsia="hr-HR"/>
              </w:rPr>
              <w:t>Izvori financiranja:</w:t>
            </w:r>
          </w:p>
          <w:p w14:paraId="17F9313B" w14:textId="1FA423F4" w:rsidR="003F561A" w:rsidRPr="00D10026" w:rsidRDefault="003F561A" w:rsidP="00223844">
            <w:pPr>
              <w:adjustRightInd w:val="0"/>
              <w:spacing w:after="0" w:line="240" w:lineRule="auto"/>
              <w:ind w:right="108"/>
              <w:rPr>
                <w:rFonts w:ascii="Times New Roman" w:eastAsia="Times New Roman" w:hAnsi="Times New Roman" w:cs="Times New Roman"/>
                <w:i/>
                <w:sz w:val="21"/>
                <w:szCs w:val="21"/>
                <w:lang w:val="hr-HR" w:eastAsia="hr-HR"/>
              </w:rPr>
            </w:pPr>
            <w:r w:rsidRPr="00D10026">
              <w:rPr>
                <w:rFonts w:ascii="Times New Roman" w:eastAsia="Times New Roman" w:hAnsi="Times New Roman" w:cs="Times New Roman"/>
                <w:sz w:val="20"/>
                <w:szCs w:val="20"/>
                <w:lang w:val="hr-HR" w:eastAsia="hr-HR"/>
              </w:rPr>
              <w:t xml:space="preserve">1. Komunalna naknada: </w:t>
            </w:r>
            <w:r w:rsidR="000E50D1">
              <w:rPr>
                <w:rFonts w:ascii="Times New Roman" w:eastAsia="Times New Roman" w:hAnsi="Times New Roman" w:cs="Times New Roman"/>
                <w:sz w:val="20"/>
                <w:szCs w:val="20"/>
                <w:lang w:val="hr-HR" w:eastAsia="hr-HR"/>
              </w:rPr>
              <w:t>24.553,72</w:t>
            </w:r>
            <w:r w:rsidR="00153801">
              <w:rPr>
                <w:rFonts w:ascii="Times New Roman" w:eastAsia="Times New Roman" w:hAnsi="Times New Roman" w:cs="Times New Roman"/>
                <w:sz w:val="20"/>
                <w:szCs w:val="20"/>
                <w:lang w:val="hr-HR" w:eastAsia="hr-HR"/>
              </w:rPr>
              <w:t xml:space="preserve"> eura</w:t>
            </w:r>
          </w:p>
        </w:tc>
      </w:tr>
    </w:tbl>
    <w:p w14:paraId="229CB43A" w14:textId="77777777" w:rsidR="00C83B14" w:rsidRPr="00D10026" w:rsidRDefault="00C83B14" w:rsidP="00BB3AA0">
      <w:pPr>
        <w:rPr>
          <w:sz w:val="21"/>
          <w:szCs w:val="21"/>
          <w:lang w:val="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19"/>
        <w:gridCol w:w="1417"/>
        <w:gridCol w:w="1276"/>
        <w:gridCol w:w="1291"/>
      </w:tblGrid>
      <w:tr w:rsidR="00D10026" w:rsidRPr="00D10026" w14:paraId="06171BD2" w14:textId="2FF86C3F" w:rsidTr="009D2943">
        <w:trPr>
          <w:cantSplit/>
          <w:trHeight w:val="340"/>
          <w:jc w:val="center"/>
        </w:trPr>
        <w:tc>
          <w:tcPr>
            <w:tcW w:w="7225" w:type="dxa"/>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3F561A" w:rsidRPr="00D10026" w:rsidRDefault="003F561A"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S V E U K U P N O:</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55B4CCBD" w:rsidR="003F561A" w:rsidRPr="00D10026" w:rsidRDefault="00696745" w:rsidP="008B0DAD">
            <w:pPr>
              <w:spacing w:after="0"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1.011.613,23</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0891EC80" w14:textId="4DF185D2" w:rsidR="003F561A" w:rsidRPr="00D10026" w:rsidRDefault="00D17EF5" w:rsidP="00A94237">
            <w:pPr>
              <w:spacing w:after="0" w:line="240" w:lineRule="auto"/>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+ 1</w:t>
            </w:r>
            <w:r w:rsidR="00670B0A">
              <w:rPr>
                <w:rFonts w:ascii="Times New Roman" w:eastAsia="Times New Roman" w:hAnsi="Times New Roman" w:cs="Times New Roman"/>
                <w:b/>
                <w:bCs/>
                <w:sz w:val="21"/>
                <w:szCs w:val="21"/>
                <w:lang w:val="hr-HR" w:eastAsia="hr-HR"/>
              </w:rPr>
              <w:t>5</w:t>
            </w:r>
            <w:r w:rsidR="003F2390">
              <w:rPr>
                <w:rFonts w:ascii="Times New Roman" w:eastAsia="Times New Roman" w:hAnsi="Times New Roman" w:cs="Times New Roman"/>
                <w:b/>
                <w:bCs/>
                <w:sz w:val="21"/>
                <w:szCs w:val="21"/>
                <w:lang w:val="hr-HR" w:eastAsia="hr-HR"/>
              </w:rPr>
              <w:t>6</w:t>
            </w:r>
            <w:r w:rsidR="005F2E05" w:rsidRPr="00D10026">
              <w:rPr>
                <w:rFonts w:ascii="Times New Roman" w:eastAsia="Times New Roman" w:hAnsi="Times New Roman" w:cs="Times New Roman"/>
                <w:b/>
                <w:bCs/>
                <w:sz w:val="21"/>
                <w:szCs w:val="21"/>
                <w:lang w:val="hr-HR" w:eastAsia="hr-HR"/>
              </w:rPr>
              <w:t>.</w:t>
            </w:r>
            <w:r w:rsidR="003F2390">
              <w:rPr>
                <w:rFonts w:ascii="Times New Roman" w:eastAsia="Times New Roman" w:hAnsi="Times New Roman" w:cs="Times New Roman"/>
                <w:b/>
                <w:bCs/>
                <w:sz w:val="21"/>
                <w:szCs w:val="21"/>
                <w:lang w:val="hr-HR" w:eastAsia="hr-HR"/>
              </w:rPr>
              <w:t>921</w:t>
            </w:r>
            <w:r w:rsidR="005F2E05" w:rsidRPr="00D10026">
              <w:rPr>
                <w:rFonts w:ascii="Times New Roman" w:eastAsia="Times New Roman" w:hAnsi="Times New Roman" w:cs="Times New Roman"/>
                <w:b/>
                <w:bCs/>
                <w:sz w:val="21"/>
                <w:szCs w:val="21"/>
                <w:lang w:val="hr-HR" w:eastAsia="hr-HR"/>
              </w:rPr>
              <w:t>,</w:t>
            </w:r>
            <w:r w:rsidR="003F2390">
              <w:rPr>
                <w:rFonts w:ascii="Times New Roman" w:eastAsia="Times New Roman" w:hAnsi="Times New Roman" w:cs="Times New Roman"/>
                <w:b/>
                <w:bCs/>
                <w:sz w:val="21"/>
                <w:szCs w:val="21"/>
                <w:lang w:val="hr-HR" w:eastAsia="hr-HR"/>
              </w:rPr>
              <w:t>27</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14:paraId="685D7770" w14:textId="41981925" w:rsidR="003F561A" w:rsidRPr="00D10026" w:rsidRDefault="00D17EF5" w:rsidP="008B0DAD">
            <w:pPr>
              <w:spacing w:after="0" w:line="240" w:lineRule="auto"/>
              <w:ind w:right="108"/>
              <w:jc w:val="right"/>
              <w:rPr>
                <w:rFonts w:ascii="Times New Roman" w:eastAsia="Times New Roman" w:hAnsi="Times New Roman" w:cs="Times New Roman"/>
                <w:b/>
                <w:bCs/>
                <w:sz w:val="21"/>
                <w:szCs w:val="21"/>
                <w:lang w:val="hr-HR" w:eastAsia="hr-HR"/>
              </w:rPr>
            </w:pPr>
            <w:r w:rsidRPr="00D10026">
              <w:rPr>
                <w:rFonts w:ascii="Times New Roman" w:eastAsia="Times New Roman" w:hAnsi="Times New Roman" w:cs="Times New Roman"/>
                <w:b/>
                <w:bCs/>
                <w:sz w:val="21"/>
                <w:szCs w:val="21"/>
                <w:lang w:val="hr-HR" w:eastAsia="hr-HR"/>
              </w:rPr>
              <w:t>1.</w:t>
            </w:r>
            <w:r w:rsidR="00825D41">
              <w:rPr>
                <w:rFonts w:ascii="Times New Roman" w:eastAsia="Times New Roman" w:hAnsi="Times New Roman" w:cs="Times New Roman"/>
                <w:b/>
                <w:bCs/>
                <w:sz w:val="21"/>
                <w:szCs w:val="21"/>
                <w:lang w:val="hr-HR" w:eastAsia="hr-HR"/>
              </w:rPr>
              <w:t>1</w:t>
            </w:r>
            <w:r w:rsidR="00670B0A">
              <w:rPr>
                <w:rFonts w:ascii="Times New Roman" w:eastAsia="Times New Roman" w:hAnsi="Times New Roman" w:cs="Times New Roman"/>
                <w:b/>
                <w:bCs/>
                <w:sz w:val="21"/>
                <w:szCs w:val="21"/>
                <w:lang w:val="hr-HR" w:eastAsia="hr-HR"/>
              </w:rPr>
              <w:t>6</w:t>
            </w:r>
            <w:r w:rsidR="003F2390">
              <w:rPr>
                <w:rFonts w:ascii="Times New Roman" w:eastAsia="Times New Roman" w:hAnsi="Times New Roman" w:cs="Times New Roman"/>
                <w:b/>
                <w:bCs/>
                <w:sz w:val="21"/>
                <w:szCs w:val="21"/>
                <w:lang w:val="hr-HR" w:eastAsia="hr-HR"/>
              </w:rPr>
              <w:t>8</w:t>
            </w:r>
            <w:r w:rsidR="005F2E05" w:rsidRPr="00D10026">
              <w:rPr>
                <w:rFonts w:ascii="Times New Roman" w:eastAsia="Times New Roman" w:hAnsi="Times New Roman" w:cs="Times New Roman"/>
                <w:b/>
                <w:bCs/>
                <w:sz w:val="21"/>
                <w:szCs w:val="21"/>
                <w:lang w:val="hr-HR" w:eastAsia="hr-HR"/>
              </w:rPr>
              <w:t>.</w:t>
            </w:r>
            <w:r w:rsidR="003F2390">
              <w:rPr>
                <w:rFonts w:ascii="Times New Roman" w:eastAsia="Times New Roman" w:hAnsi="Times New Roman" w:cs="Times New Roman"/>
                <w:b/>
                <w:bCs/>
                <w:sz w:val="21"/>
                <w:szCs w:val="21"/>
                <w:lang w:val="hr-HR" w:eastAsia="hr-HR"/>
              </w:rPr>
              <w:t>534,50</w:t>
            </w:r>
          </w:p>
        </w:tc>
      </w:tr>
    </w:tbl>
    <w:p w14:paraId="3F93076E" w14:textId="118362EC" w:rsidR="008E7A5C" w:rsidRDefault="008E7A5C" w:rsidP="008E7A5C">
      <w:pPr>
        <w:rPr>
          <w:lang w:val="hr-HR"/>
        </w:rPr>
      </w:pPr>
    </w:p>
    <w:p w14:paraId="0690CD06" w14:textId="01139A02" w:rsidR="008E7A5C" w:rsidRDefault="008E7A5C" w:rsidP="0032683F">
      <w:pPr>
        <w:tabs>
          <w:tab w:val="left" w:pos="7320"/>
        </w:tabs>
        <w:rPr>
          <w:lang w:val="hr-HR"/>
        </w:rPr>
      </w:pPr>
    </w:p>
    <w:p w14:paraId="7C160C48" w14:textId="77777777" w:rsidR="008E7A5C" w:rsidRPr="008E7A5C"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8E7A5C">
        <w:rPr>
          <w:rFonts w:ascii="Times New Roman" w:eastAsia="Times New Roman" w:hAnsi="Times New Roman" w:cs="Times New Roman"/>
          <w:b/>
          <w:bCs/>
          <w:lang w:val="hr-HR" w:eastAsia="hr-HR"/>
        </w:rPr>
        <w:t xml:space="preserve">  ZAVRŠNE ODREDBE</w:t>
      </w:r>
    </w:p>
    <w:p w14:paraId="74E233B1" w14:textId="77777777" w:rsidR="008E7A5C" w:rsidRPr="008E7A5C"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A04C3FD" w:rsidR="008E7A5C" w:rsidRPr="008E7A5C"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4.1.   </w:t>
      </w:r>
      <w:r w:rsidRPr="008E7A5C">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Pr>
          <w:rFonts w:ascii="Times New Roman" w:eastAsia="Times New Roman" w:hAnsi="Times New Roman" w:cs="Times New Roman"/>
          <w:bCs/>
          <w:lang w:val="hr-HR" w:eastAsia="hr-HR"/>
        </w:rPr>
        <w:t>, 98/19, 32/20, 145/20</w:t>
      </w:r>
      <w:r w:rsidRPr="008E7A5C">
        <w:rPr>
          <w:rFonts w:ascii="Times New Roman" w:eastAsia="Times New Roman" w:hAnsi="Times New Roman" w:cs="Times New Roman"/>
          <w:bCs/>
          <w:lang w:val="hr-HR" w:eastAsia="hr-HR"/>
        </w:rPr>
        <w:t>).</w:t>
      </w:r>
    </w:p>
    <w:p w14:paraId="29531798" w14:textId="77777777" w:rsidR="008E7A5C" w:rsidRPr="008E7A5C"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8E7A5C"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8E7A5C">
        <w:rPr>
          <w:rFonts w:ascii="Times New Roman" w:eastAsia="Times New Roman" w:hAnsi="Times New Roman" w:cs="Times New Roman"/>
          <w:b/>
          <w:bCs/>
          <w:lang w:val="hr-HR" w:eastAsia="hr-HR"/>
        </w:rPr>
        <w:t xml:space="preserve">  4.2.     </w:t>
      </w:r>
      <w:r w:rsidRPr="008E7A5C">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8E7A5C"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4BF275DD"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4.3. </w:t>
      </w:r>
      <w:r w:rsidRPr="008E7A5C">
        <w:rPr>
          <w:rFonts w:ascii="Times New Roman" w:eastAsia="Times New Roman" w:hAnsi="Times New Roman" w:cs="Times New Roman"/>
          <w:bCs/>
          <w:lang w:val="hr-HR" w:eastAsia="hr-HR"/>
        </w:rPr>
        <w:t xml:space="preserve"> </w:t>
      </w:r>
      <w:r w:rsidR="009350B8">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bCs/>
          <w:lang w:val="hr-HR" w:eastAsia="hr-HR"/>
        </w:rPr>
        <w:t>Plan zimske službe za razdoblje 202</w:t>
      </w:r>
      <w:r w:rsidR="00DF6321">
        <w:rPr>
          <w:rFonts w:ascii="Times New Roman" w:eastAsia="Times New Roman" w:hAnsi="Times New Roman" w:cs="Times New Roman"/>
          <w:bCs/>
          <w:lang w:val="hr-HR" w:eastAsia="hr-HR"/>
        </w:rPr>
        <w:t>2</w:t>
      </w:r>
      <w:r w:rsidRPr="008E7A5C">
        <w:rPr>
          <w:rFonts w:ascii="Times New Roman" w:eastAsia="Times New Roman" w:hAnsi="Times New Roman" w:cs="Times New Roman"/>
          <w:bCs/>
          <w:lang w:val="hr-HR" w:eastAsia="hr-HR"/>
        </w:rPr>
        <w:t>./202</w:t>
      </w:r>
      <w:r w:rsidR="00DF6321">
        <w:rPr>
          <w:rFonts w:ascii="Times New Roman" w:eastAsia="Times New Roman" w:hAnsi="Times New Roman" w:cs="Times New Roman"/>
          <w:bCs/>
          <w:lang w:val="hr-HR" w:eastAsia="hr-HR"/>
        </w:rPr>
        <w:t>3</w:t>
      </w:r>
      <w:r w:rsidRPr="008E7A5C">
        <w:rPr>
          <w:rFonts w:ascii="Times New Roman" w:eastAsia="Times New Roman" w:hAnsi="Times New Roman" w:cs="Times New Roman"/>
          <w:bCs/>
          <w:lang w:val="hr-HR" w:eastAsia="hr-HR"/>
        </w:rPr>
        <w:t>. godine, Troškovnik redovitog čišćenja i   održavanja javnih zelenih i prometnih površina grada Ivanca za 202</w:t>
      </w:r>
      <w:r w:rsidR="00DF6321">
        <w:rPr>
          <w:rFonts w:ascii="Times New Roman" w:eastAsia="Times New Roman" w:hAnsi="Times New Roman" w:cs="Times New Roman"/>
          <w:bCs/>
          <w:lang w:val="hr-HR" w:eastAsia="hr-HR"/>
        </w:rPr>
        <w:t>3</w:t>
      </w:r>
      <w:r w:rsidRPr="008E7A5C">
        <w:rPr>
          <w:rFonts w:ascii="Times New Roman" w:eastAsia="Times New Roman" w:hAnsi="Times New Roman" w:cs="Times New Roman"/>
          <w:bCs/>
          <w:lang w:val="hr-HR" w:eastAsia="hr-HR"/>
        </w:rPr>
        <w:t>. godinu</w:t>
      </w:r>
      <w:r w:rsidR="007512A9">
        <w:rPr>
          <w:rFonts w:ascii="Times New Roman" w:eastAsia="Times New Roman" w:hAnsi="Times New Roman" w:cs="Times New Roman"/>
          <w:bCs/>
          <w:lang w:val="hr-HR" w:eastAsia="hr-HR"/>
        </w:rPr>
        <w:t>,</w:t>
      </w:r>
      <w:r w:rsidRPr="008E7A5C">
        <w:rPr>
          <w:rFonts w:ascii="Times New Roman" w:eastAsia="Times New Roman" w:hAnsi="Times New Roman" w:cs="Times New Roman"/>
          <w:bCs/>
          <w:lang w:val="hr-HR" w:eastAsia="hr-HR"/>
        </w:rPr>
        <w:t xml:space="preserve"> Cjenik za radove na održavanju nerazvrstanih cesta</w:t>
      </w:r>
      <w:r w:rsidR="007512A9">
        <w:rPr>
          <w:rFonts w:ascii="Times New Roman" w:eastAsia="Times New Roman" w:hAnsi="Times New Roman" w:cs="Times New Roman"/>
          <w:bCs/>
          <w:lang w:val="hr-HR" w:eastAsia="hr-HR"/>
        </w:rPr>
        <w:t xml:space="preserve"> na području grada Ivanca za 202</w:t>
      </w:r>
      <w:r w:rsidR="00DF6321">
        <w:rPr>
          <w:rFonts w:ascii="Times New Roman" w:eastAsia="Times New Roman" w:hAnsi="Times New Roman" w:cs="Times New Roman"/>
          <w:bCs/>
          <w:lang w:val="hr-HR" w:eastAsia="hr-HR"/>
        </w:rPr>
        <w:t>3</w:t>
      </w:r>
      <w:r w:rsidR="007512A9">
        <w:rPr>
          <w:rFonts w:ascii="Times New Roman" w:eastAsia="Times New Roman" w:hAnsi="Times New Roman" w:cs="Times New Roman"/>
          <w:bCs/>
          <w:lang w:val="hr-HR" w:eastAsia="hr-HR"/>
        </w:rPr>
        <w:t>. godinu, te</w:t>
      </w:r>
      <w:r w:rsidRPr="008E7A5C">
        <w:rPr>
          <w:rFonts w:ascii="Times New Roman" w:eastAsia="Times New Roman" w:hAnsi="Times New Roman" w:cs="Times New Roman"/>
          <w:bCs/>
          <w:lang w:val="hr-HR" w:eastAsia="hr-HR"/>
        </w:rPr>
        <w:t xml:space="preserve"> </w:t>
      </w:r>
      <w:r w:rsidR="007512A9">
        <w:rPr>
          <w:rFonts w:ascii="Times New Roman" w:eastAsia="Times New Roman" w:hAnsi="Times New Roman" w:cs="Times New Roman"/>
          <w:bCs/>
          <w:lang w:val="hr-HR" w:eastAsia="hr-HR"/>
        </w:rPr>
        <w:t>Cjenik za radove na održavanju građevina javne</w:t>
      </w:r>
      <w:r w:rsidRPr="008E7A5C">
        <w:rPr>
          <w:rFonts w:ascii="Times New Roman" w:eastAsia="Times New Roman" w:hAnsi="Times New Roman" w:cs="Times New Roman"/>
          <w:bCs/>
          <w:lang w:val="hr-HR" w:eastAsia="hr-HR"/>
        </w:rPr>
        <w:t xml:space="preserve"> odvodnje</w:t>
      </w:r>
      <w:r w:rsidR="007512A9">
        <w:rPr>
          <w:rFonts w:ascii="Times New Roman" w:eastAsia="Times New Roman" w:hAnsi="Times New Roman" w:cs="Times New Roman"/>
          <w:bCs/>
          <w:lang w:val="hr-HR" w:eastAsia="hr-HR"/>
        </w:rPr>
        <w:t xml:space="preserve"> oborinskih voda na području</w:t>
      </w:r>
      <w:r w:rsidRPr="008E7A5C">
        <w:rPr>
          <w:rFonts w:ascii="Times New Roman" w:eastAsia="Times New Roman" w:hAnsi="Times New Roman" w:cs="Times New Roman"/>
          <w:bCs/>
          <w:lang w:val="hr-HR" w:eastAsia="hr-HR"/>
        </w:rPr>
        <w:t xml:space="preserve"> grada Ivanca za 202</w:t>
      </w:r>
      <w:r w:rsidR="00733C9D">
        <w:rPr>
          <w:rFonts w:ascii="Times New Roman" w:eastAsia="Times New Roman" w:hAnsi="Times New Roman" w:cs="Times New Roman"/>
          <w:bCs/>
          <w:lang w:val="hr-HR" w:eastAsia="hr-HR"/>
        </w:rPr>
        <w:t>3</w:t>
      </w:r>
      <w:r w:rsidRPr="008E7A5C">
        <w:rPr>
          <w:rFonts w:ascii="Times New Roman" w:eastAsia="Times New Roman" w:hAnsi="Times New Roman" w:cs="Times New Roman"/>
          <w:bCs/>
          <w:lang w:val="hr-HR" w:eastAsia="hr-HR"/>
        </w:rPr>
        <w:t>. godinu</w:t>
      </w:r>
      <w:r w:rsidR="007512A9">
        <w:rPr>
          <w:rFonts w:ascii="Times New Roman" w:eastAsia="Times New Roman" w:hAnsi="Times New Roman" w:cs="Times New Roman"/>
          <w:bCs/>
          <w:lang w:val="hr-HR" w:eastAsia="hr-HR"/>
        </w:rPr>
        <w:t>,</w:t>
      </w:r>
      <w:r w:rsidRPr="008E7A5C">
        <w:rPr>
          <w:rFonts w:ascii="Times New Roman" w:eastAsia="Times New Roman" w:hAnsi="Times New Roman" w:cs="Times New Roman"/>
          <w:bCs/>
          <w:lang w:val="hr-HR" w:eastAsia="hr-HR"/>
        </w:rPr>
        <w:t xml:space="preserve"> sastavni su dijelovi ovog Programa.</w:t>
      </w:r>
    </w:p>
    <w:p w14:paraId="76571CDE" w14:textId="77777777"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r w:rsidRPr="008E7A5C">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8E7A5C">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04DF35F8" w:rsidR="008E7A5C" w:rsidRPr="008E7A5C" w:rsidRDefault="008E7A5C" w:rsidP="00007123">
      <w:pPr>
        <w:adjustRightInd w:val="0"/>
        <w:spacing w:after="0" w:line="240" w:lineRule="auto"/>
        <w:ind w:left="567" w:hanging="709"/>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II.</w:t>
      </w:r>
      <w:r w:rsidRPr="008E7A5C">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lang w:val="hr-HR" w:eastAsia="hr-HR"/>
        </w:rPr>
        <w:t xml:space="preserve"> </w:t>
      </w:r>
      <w:r w:rsidR="00007123" w:rsidRPr="00007123">
        <w:rPr>
          <w:rFonts w:ascii="Times New Roman" w:eastAsia="Times New Roman" w:hAnsi="Times New Roman" w:cs="Times New Roman"/>
          <w:lang w:val="hr-HR" w:eastAsia="hr-HR"/>
        </w:rPr>
        <w:t xml:space="preserve">Ove </w:t>
      </w:r>
      <w:r w:rsidR="001C5B20">
        <w:rPr>
          <w:rFonts w:ascii="Times New Roman" w:eastAsia="Times New Roman" w:hAnsi="Times New Roman" w:cs="Times New Roman"/>
          <w:lang w:val="hr-HR" w:eastAsia="hr-HR"/>
        </w:rPr>
        <w:t>I</w:t>
      </w:r>
      <w:r w:rsidR="00007123" w:rsidRPr="00007123">
        <w:rPr>
          <w:rFonts w:ascii="Times New Roman" w:eastAsia="Times New Roman" w:hAnsi="Times New Roman" w:cs="Times New Roman"/>
          <w:lang w:val="hr-HR" w:eastAsia="hr-HR"/>
        </w:rPr>
        <w:t>. Izmjene i dopune Programa održavanja komunalne infrastrukture za 202</w:t>
      </w:r>
      <w:r w:rsidR="00733C9D">
        <w:rPr>
          <w:rFonts w:ascii="Times New Roman" w:eastAsia="Times New Roman" w:hAnsi="Times New Roman" w:cs="Times New Roman"/>
          <w:lang w:val="hr-HR" w:eastAsia="hr-HR"/>
        </w:rPr>
        <w:t>3</w:t>
      </w:r>
      <w:r w:rsidR="00007123" w:rsidRPr="00007123">
        <w:rPr>
          <w:rFonts w:ascii="Times New Roman" w:eastAsia="Times New Roman" w:hAnsi="Times New Roman" w:cs="Times New Roman"/>
          <w:lang w:val="hr-HR" w:eastAsia="hr-HR"/>
        </w:rPr>
        <w:t xml:space="preserve">. godinu </w:t>
      </w:r>
      <w:r w:rsidRPr="008E7A5C">
        <w:rPr>
          <w:rFonts w:ascii="Times New Roman" w:eastAsia="Times New Roman" w:hAnsi="Times New Roman" w:cs="Times New Roman"/>
          <w:lang w:val="hr-HR" w:eastAsia="hr-HR"/>
        </w:rPr>
        <w:t>objavit će se u Službenom vjesniku Varaždinske županije</w:t>
      </w:r>
      <w:r w:rsidR="008813A1">
        <w:rPr>
          <w:rFonts w:ascii="Times New Roman" w:eastAsia="Times New Roman" w:hAnsi="Times New Roman" w:cs="Times New Roman"/>
          <w:lang w:val="hr-HR" w:eastAsia="hr-HR"/>
        </w:rPr>
        <w:t>, a stupaju na snagu osmog dana od dana objave</w:t>
      </w:r>
      <w:r w:rsidRPr="008E7A5C">
        <w:rPr>
          <w:rFonts w:ascii="Times New Roman" w:eastAsia="Times New Roman" w:hAnsi="Times New Roman" w:cs="Times New Roman"/>
          <w:lang w:val="hr-HR" w:eastAsia="hr-HR"/>
        </w:rPr>
        <w:t>.</w:t>
      </w:r>
    </w:p>
    <w:p w14:paraId="3DA03D4A"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p>
    <w:p w14:paraId="475C2170"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8E7A5C" w:rsidRDefault="008E7A5C" w:rsidP="0006068B">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r w:rsidR="0006068B">
        <w:rPr>
          <w:rFonts w:ascii="Times New Roman" w:eastAsia="Times New Roman" w:hAnsi="Times New Roman" w:cs="Times New Roman"/>
          <w:lang w:val="hr-HR" w:eastAsia="hr-HR"/>
        </w:rPr>
        <w:t>PREDSJEDNIK GRADSKOG VIJEĆA</w:t>
      </w:r>
    </w:p>
    <w:p w14:paraId="7B67E60C" w14:textId="77777777" w:rsidR="0006068B" w:rsidRDefault="0006068B" w:rsidP="005A551F">
      <w:pPr>
        <w:tabs>
          <w:tab w:val="left" w:pos="6795"/>
        </w:tabs>
        <w:spacing w:after="0" w:line="240" w:lineRule="auto"/>
        <w:rPr>
          <w:rFonts w:ascii="Times New Roman" w:hAnsi="Times New Roman" w:cs="Times New Roman"/>
          <w:lang w:val="hr-HR"/>
        </w:rPr>
      </w:pPr>
      <w:r>
        <w:rPr>
          <w:lang w:val="hr-HR"/>
        </w:rPr>
        <w:tab/>
      </w:r>
      <w:r w:rsidRPr="0006068B">
        <w:rPr>
          <w:rFonts w:ascii="Times New Roman" w:hAnsi="Times New Roman" w:cs="Times New Roman"/>
          <w:lang w:val="hr-HR"/>
        </w:rPr>
        <w:t>GRADA IVANCA</w:t>
      </w:r>
      <w:r>
        <w:rPr>
          <w:rFonts w:ascii="Times New Roman" w:hAnsi="Times New Roman" w:cs="Times New Roman"/>
          <w:lang w:val="hr-HR"/>
        </w:rPr>
        <w:t>:</w:t>
      </w:r>
    </w:p>
    <w:p w14:paraId="5D1D3254" w14:textId="170632C9" w:rsidR="0006068B" w:rsidRPr="0006068B" w:rsidRDefault="0006068B" w:rsidP="005A551F">
      <w:pPr>
        <w:tabs>
          <w:tab w:val="left" w:pos="6795"/>
        </w:tabs>
        <w:spacing w:after="0" w:line="240" w:lineRule="auto"/>
        <w:rPr>
          <w:rFonts w:ascii="Times New Roman" w:hAnsi="Times New Roman" w:cs="Times New Roman"/>
          <w:lang w:val="hr-HR"/>
        </w:rPr>
      </w:pPr>
      <w:r>
        <w:rPr>
          <w:rFonts w:ascii="Times New Roman" w:hAnsi="Times New Roman" w:cs="Times New Roman"/>
          <w:lang w:val="hr-HR"/>
        </w:rPr>
        <w:t xml:space="preserve">                                                                                                                            </w:t>
      </w:r>
      <w:r w:rsidR="00733C9D">
        <w:rPr>
          <w:rFonts w:ascii="Times New Roman" w:hAnsi="Times New Roman" w:cs="Times New Roman"/>
          <w:lang w:val="hr-HR"/>
        </w:rPr>
        <w:t xml:space="preserve">   </w:t>
      </w:r>
      <w:r>
        <w:rPr>
          <w:rFonts w:ascii="Times New Roman" w:hAnsi="Times New Roman" w:cs="Times New Roman"/>
          <w:lang w:val="hr-HR"/>
        </w:rPr>
        <w:t xml:space="preserve"> </w:t>
      </w:r>
      <w:r w:rsidR="00510FA9">
        <w:rPr>
          <w:rFonts w:ascii="Times New Roman" w:hAnsi="Times New Roman" w:cs="Times New Roman"/>
          <w:lang w:val="hr-HR"/>
        </w:rPr>
        <w:t>Zdenko Đuras</w:t>
      </w:r>
    </w:p>
    <w:sectPr w:rsidR="0006068B" w:rsidRPr="0006068B" w:rsidSect="00BB314A">
      <w:footerReference w:type="default" r:id="rId9"/>
      <w:pgSz w:w="12240" w:h="15840"/>
      <w:pgMar w:top="142" w:right="1417" w:bottom="0" w:left="1417"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F02D2" w14:textId="77777777" w:rsidR="008B67DB" w:rsidRDefault="008B67DB" w:rsidP="00E33B87">
      <w:pPr>
        <w:spacing w:after="0" w:line="240" w:lineRule="auto"/>
      </w:pPr>
      <w:r>
        <w:separator/>
      </w:r>
    </w:p>
  </w:endnote>
  <w:endnote w:type="continuationSeparator" w:id="0">
    <w:p w14:paraId="63A4C157" w14:textId="77777777" w:rsidR="008B67DB" w:rsidRDefault="008B67DB" w:rsidP="00E3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E38FA" w14:textId="77777777" w:rsidR="00E33B87" w:rsidRDefault="00E33B8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83381" w14:textId="77777777" w:rsidR="008B67DB" w:rsidRDefault="008B67DB" w:rsidP="00E33B87">
      <w:pPr>
        <w:spacing w:after="0" w:line="240" w:lineRule="auto"/>
      </w:pPr>
      <w:r>
        <w:separator/>
      </w:r>
    </w:p>
  </w:footnote>
  <w:footnote w:type="continuationSeparator" w:id="0">
    <w:p w14:paraId="74056D19" w14:textId="77777777" w:rsidR="008B67DB" w:rsidRDefault="008B67DB" w:rsidP="00E33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636F9"/>
    <w:multiLevelType w:val="hybridMultilevel"/>
    <w:tmpl w:val="65A26836"/>
    <w:lvl w:ilvl="0" w:tplc="0F1866C8">
      <w:start w:val="1"/>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1" w15:restartNumberingAfterBreak="0">
    <w:nsid w:val="251C6B08"/>
    <w:multiLevelType w:val="hybridMultilevel"/>
    <w:tmpl w:val="8CE83702"/>
    <w:lvl w:ilvl="0" w:tplc="E1E013C4">
      <w:start w:val="2"/>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2"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4"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10"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5E93934"/>
    <w:multiLevelType w:val="hybridMultilevel"/>
    <w:tmpl w:val="338CDD9E"/>
    <w:lvl w:ilvl="0" w:tplc="041A000F">
      <w:start w:val="2"/>
      <w:numFmt w:val="decimal"/>
      <w:lvlText w:val="%1."/>
      <w:lvlJc w:val="left"/>
      <w:pPr>
        <w:ind w:left="2520" w:hanging="360"/>
      </w:pPr>
      <w:rPr>
        <w:rFonts w:hint="default"/>
      </w:rPr>
    </w:lvl>
    <w:lvl w:ilvl="1" w:tplc="041A0019" w:tentative="1">
      <w:start w:val="1"/>
      <w:numFmt w:val="lowerLetter"/>
      <w:lvlText w:val="%2."/>
      <w:lvlJc w:val="left"/>
      <w:pPr>
        <w:ind w:left="3240" w:hanging="360"/>
      </w:pPr>
    </w:lvl>
    <w:lvl w:ilvl="2" w:tplc="041A001B" w:tentative="1">
      <w:start w:val="1"/>
      <w:numFmt w:val="lowerRoman"/>
      <w:lvlText w:val="%3."/>
      <w:lvlJc w:val="right"/>
      <w:pPr>
        <w:ind w:left="3960" w:hanging="180"/>
      </w:pPr>
    </w:lvl>
    <w:lvl w:ilvl="3" w:tplc="041A000F" w:tentative="1">
      <w:start w:val="1"/>
      <w:numFmt w:val="decimal"/>
      <w:lvlText w:val="%4."/>
      <w:lvlJc w:val="left"/>
      <w:pPr>
        <w:ind w:left="4680" w:hanging="360"/>
      </w:pPr>
    </w:lvl>
    <w:lvl w:ilvl="4" w:tplc="041A0019" w:tentative="1">
      <w:start w:val="1"/>
      <w:numFmt w:val="lowerLetter"/>
      <w:lvlText w:val="%5."/>
      <w:lvlJc w:val="left"/>
      <w:pPr>
        <w:ind w:left="5400" w:hanging="360"/>
      </w:pPr>
    </w:lvl>
    <w:lvl w:ilvl="5" w:tplc="041A001B" w:tentative="1">
      <w:start w:val="1"/>
      <w:numFmt w:val="lowerRoman"/>
      <w:lvlText w:val="%6."/>
      <w:lvlJc w:val="right"/>
      <w:pPr>
        <w:ind w:left="6120" w:hanging="180"/>
      </w:pPr>
    </w:lvl>
    <w:lvl w:ilvl="6" w:tplc="041A000F" w:tentative="1">
      <w:start w:val="1"/>
      <w:numFmt w:val="decimal"/>
      <w:lvlText w:val="%7."/>
      <w:lvlJc w:val="left"/>
      <w:pPr>
        <w:ind w:left="6840" w:hanging="360"/>
      </w:pPr>
    </w:lvl>
    <w:lvl w:ilvl="7" w:tplc="041A0019" w:tentative="1">
      <w:start w:val="1"/>
      <w:numFmt w:val="lowerLetter"/>
      <w:lvlText w:val="%8."/>
      <w:lvlJc w:val="left"/>
      <w:pPr>
        <w:ind w:left="7560" w:hanging="360"/>
      </w:pPr>
    </w:lvl>
    <w:lvl w:ilvl="8" w:tplc="041A001B" w:tentative="1">
      <w:start w:val="1"/>
      <w:numFmt w:val="lowerRoman"/>
      <w:lvlText w:val="%9."/>
      <w:lvlJc w:val="right"/>
      <w:pPr>
        <w:ind w:left="8280" w:hanging="180"/>
      </w:pPr>
    </w:lvl>
  </w:abstractNum>
  <w:num w:numId="1" w16cid:durableId="1365978421">
    <w:abstractNumId w:val="13"/>
  </w:num>
  <w:num w:numId="2" w16cid:durableId="1731154223">
    <w:abstractNumId w:val="3"/>
  </w:num>
  <w:num w:numId="3" w16cid:durableId="1252009785">
    <w:abstractNumId w:val="4"/>
  </w:num>
  <w:num w:numId="4" w16cid:durableId="1406951412">
    <w:abstractNumId w:val="11"/>
  </w:num>
  <w:num w:numId="5" w16cid:durableId="1663853679">
    <w:abstractNumId w:val="2"/>
  </w:num>
  <w:num w:numId="6" w16cid:durableId="704527700">
    <w:abstractNumId w:val="7"/>
  </w:num>
  <w:num w:numId="7" w16cid:durableId="1105997945">
    <w:abstractNumId w:val="12"/>
  </w:num>
  <w:num w:numId="8" w16cid:durableId="259334716">
    <w:abstractNumId w:val="5"/>
  </w:num>
  <w:num w:numId="9" w16cid:durableId="433283247">
    <w:abstractNumId w:val="6"/>
  </w:num>
  <w:num w:numId="10" w16cid:durableId="1200701812">
    <w:abstractNumId w:val="9"/>
  </w:num>
  <w:num w:numId="11" w16cid:durableId="1088579022">
    <w:abstractNumId w:val="8"/>
  </w:num>
  <w:num w:numId="12" w16cid:durableId="1453746364">
    <w:abstractNumId w:val="10"/>
  </w:num>
  <w:num w:numId="13" w16cid:durableId="1095519040">
    <w:abstractNumId w:val="14"/>
  </w:num>
  <w:num w:numId="14" w16cid:durableId="602491220">
    <w:abstractNumId w:val="1"/>
  </w:num>
  <w:num w:numId="15" w16cid:durableId="1225066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07123"/>
    <w:rsid w:val="00010449"/>
    <w:rsid w:val="00021DB9"/>
    <w:rsid w:val="000243D5"/>
    <w:rsid w:val="000348E7"/>
    <w:rsid w:val="000506CD"/>
    <w:rsid w:val="0006068B"/>
    <w:rsid w:val="00066408"/>
    <w:rsid w:val="000901B3"/>
    <w:rsid w:val="00094468"/>
    <w:rsid w:val="00096E54"/>
    <w:rsid w:val="000B12E6"/>
    <w:rsid w:val="000E4364"/>
    <w:rsid w:val="000E50D1"/>
    <w:rsid w:val="00105473"/>
    <w:rsid w:val="00121CA9"/>
    <w:rsid w:val="00123CBD"/>
    <w:rsid w:val="00153801"/>
    <w:rsid w:val="0016665E"/>
    <w:rsid w:val="00166884"/>
    <w:rsid w:val="001739EF"/>
    <w:rsid w:val="001755EF"/>
    <w:rsid w:val="00194DE5"/>
    <w:rsid w:val="001A43EA"/>
    <w:rsid w:val="001C5B20"/>
    <w:rsid w:val="001D1FD0"/>
    <w:rsid w:val="001D5CB3"/>
    <w:rsid w:val="001E7828"/>
    <w:rsid w:val="001F1B82"/>
    <w:rsid w:val="001F6EBD"/>
    <w:rsid w:val="002118AA"/>
    <w:rsid w:val="002147E8"/>
    <w:rsid w:val="00221BE5"/>
    <w:rsid w:val="00236185"/>
    <w:rsid w:val="00251CB4"/>
    <w:rsid w:val="002521CE"/>
    <w:rsid w:val="00257025"/>
    <w:rsid w:val="002602BA"/>
    <w:rsid w:val="00261C96"/>
    <w:rsid w:val="002806C3"/>
    <w:rsid w:val="00294651"/>
    <w:rsid w:val="002A2EEF"/>
    <w:rsid w:val="002E6AD7"/>
    <w:rsid w:val="002F683B"/>
    <w:rsid w:val="002F7E37"/>
    <w:rsid w:val="002F7E85"/>
    <w:rsid w:val="0030294C"/>
    <w:rsid w:val="00324160"/>
    <w:rsid w:val="0032683F"/>
    <w:rsid w:val="00334814"/>
    <w:rsid w:val="00343137"/>
    <w:rsid w:val="00353D29"/>
    <w:rsid w:val="00365348"/>
    <w:rsid w:val="00365574"/>
    <w:rsid w:val="003B3C61"/>
    <w:rsid w:val="003C336B"/>
    <w:rsid w:val="003C631A"/>
    <w:rsid w:val="003D357D"/>
    <w:rsid w:val="003D57B6"/>
    <w:rsid w:val="003F2390"/>
    <w:rsid w:val="003F561A"/>
    <w:rsid w:val="004019C6"/>
    <w:rsid w:val="00405835"/>
    <w:rsid w:val="00414501"/>
    <w:rsid w:val="00422ED4"/>
    <w:rsid w:val="00433C06"/>
    <w:rsid w:val="004374E5"/>
    <w:rsid w:val="0045278D"/>
    <w:rsid w:val="00464E93"/>
    <w:rsid w:val="00476372"/>
    <w:rsid w:val="004A7A7F"/>
    <w:rsid w:val="004B5406"/>
    <w:rsid w:val="004C2902"/>
    <w:rsid w:val="004D4319"/>
    <w:rsid w:val="004D7BBD"/>
    <w:rsid w:val="004E0ED5"/>
    <w:rsid w:val="004F1603"/>
    <w:rsid w:val="00510FA9"/>
    <w:rsid w:val="00511DC7"/>
    <w:rsid w:val="005408FF"/>
    <w:rsid w:val="00560DAF"/>
    <w:rsid w:val="00570155"/>
    <w:rsid w:val="005724A7"/>
    <w:rsid w:val="00593841"/>
    <w:rsid w:val="005A551F"/>
    <w:rsid w:val="005C1592"/>
    <w:rsid w:val="005F2E05"/>
    <w:rsid w:val="00605B4B"/>
    <w:rsid w:val="00620797"/>
    <w:rsid w:val="006222B6"/>
    <w:rsid w:val="006346D0"/>
    <w:rsid w:val="00635090"/>
    <w:rsid w:val="00641941"/>
    <w:rsid w:val="0065393D"/>
    <w:rsid w:val="00653E95"/>
    <w:rsid w:val="006608F0"/>
    <w:rsid w:val="00665190"/>
    <w:rsid w:val="00670B0A"/>
    <w:rsid w:val="00690145"/>
    <w:rsid w:val="00696745"/>
    <w:rsid w:val="006A46E1"/>
    <w:rsid w:val="006A474A"/>
    <w:rsid w:val="006B6B9F"/>
    <w:rsid w:val="006C512E"/>
    <w:rsid w:val="007339DF"/>
    <w:rsid w:val="00733C9D"/>
    <w:rsid w:val="00750949"/>
    <w:rsid w:val="007512A9"/>
    <w:rsid w:val="00752569"/>
    <w:rsid w:val="00775351"/>
    <w:rsid w:val="00787203"/>
    <w:rsid w:val="007A43C9"/>
    <w:rsid w:val="007D5444"/>
    <w:rsid w:val="007E0F9F"/>
    <w:rsid w:val="00803500"/>
    <w:rsid w:val="00825D41"/>
    <w:rsid w:val="00840B11"/>
    <w:rsid w:val="00846CCF"/>
    <w:rsid w:val="00861F99"/>
    <w:rsid w:val="008759F2"/>
    <w:rsid w:val="008813A1"/>
    <w:rsid w:val="00893243"/>
    <w:rsid w:val="00894DE0"/>
    <w:rsid w:val="008A3FB7"/>
    <w:rsid w:val="008B0DAD"/>
    <w:rsid w:val="008B67DB"/>
    <w:rsid w:val="008C5D44"/>
    <w:rsid w:val="008E50C8"/>
    <w:rsid w:val="008E7A5C"/>
    <w:rsid w:val="009062F9"/>
    <w:rsid w:val="00907ABE"/>
    <w:rsid w:val="00916FEE"/>
    <w:rsid w:val="00930193"/>
    <w:rsid w:val="00930878"/>
    <w:rsid w:val="00931C9E"/>
    <w:rsid w:val="009350B8"/>
    <w:rsid w:val="0093681E"/>
    <w:rsid w:val="00942A0E"/>
    <w:rsid w:val="00991F8B"/>
    <w:rsid w:val="009920F8"/>
    <w:rsid w:val="00995103"/>
    <w:rsid w:val="009B1F52"/>
    <w:rsid w:val="009C0203"/>
    <w:rsid w:val="009D2943"/>
    <w:rsid w:val="009E134E"/>
    <w:rsid w:val="009F09F5"/>
    <w:rsid w:val="00A24CA1"/>
    <w:rsid w:val="00A26FCC"/>
    <w:rsid w:val="00A34B66"/>
    <w:rsid w:val="00A57EB7"/>
    <w:rsid w:val="00A630C4"/>
    <w:rsid w:val="00A76F40"/>
    <w:rsid w:val="00A77BB4"/>
    <w:rsid w:val="00A90F20"/>
    <w:rsid w:val="00A94237"/>
    <w:rsid w:val="00A943B3"/>
    <w:rsid w:val="00A950CE"/>
    <w:rsid w:val="00AC1D46"/>
    <w:rsid w:val="00AC2EB1"/>
    <w:rsid w:val="00AD42AC"/>
    <w:rsid w:val="00AD4E6E"/>
    <w:rsid w:val="00AF2D2A"/>
    <w:rsid w:val="00B07943"/>
    <w:rsid w:val="00B10F34"/>
    <w:rsid w:val="00B113D8"/>
    <w:rsid w:val="00B327F4"/>
    <w:rsid w:val="00B41A8A"/>
    <w:rsid w:val="00B43835"/>
    <w:rsid w:val="00B43F6B"/>
    <w:rsid w:val="00B4741C"/>
    <w:rsid w:val="00B509E9"/>
    <w:rsid w:val="00B73D2E"/>
    <w:rsid w:val="00B81170"/>
    <w:rsid w:val="00BA6F6F"/>
    <w:rsid w:val="00BB314A"/>
    <w:rsid w:val="00BB3AA0"/>
    <w:rsid w:val="00BC6D39"/>
    <w:rsid w:val="00BD0F5F"/>
    <w:rsid w:val="00BF4B86"/>
    <w:rsid w:val="00C047C4"/>
    <w:rsid w:val="00C272EA"/>
    <w:rsid w:val="00C3172A"/>
    <w:rsid w:val="00C73426"/>
    <w:rsid w:val="00C82D8B"/>
    <w:rsid w:val="00C83B14"/>
    <w:rsid w:val="00CB6C0C"/>
    <w:rsid w:val="00CC6988"/>
    <w:rsid w:val="00CC7F24"/>
    <w:rsid w:val="00CE1644"/>
    <w:rsid w:val="00CE329D"/>
    <w:rsid w:val="00CF4E16"/>
    <w:rsid w:val="00CF6021"/>
    <w:rsid w:val="00D10026"/>
    <w:rsid w:val="00D1181D"/>
    <w:rsid w:val="00D12AC7"/>
    <w:rsid w:val="00D17EF5"/>
    <w:rsid w:val="00D22E8E"/>
    <w:rsid w:val="00D25138"/>
    <w:rsid w:val="00D404CA"/>
    <w:rsid w:val="00D537EA"/>
    <w:rsid w:val="00D71C28"/>
    <w:rsid w:val="00D746A3"/>
    <w:rsid w:val="00DB682C"/>
    <w:rsid w:val="00DC325B"/>
    <w:rsid w:val="00DC34B8"/>
    <w:rsid w:val="00DD07A7"/>
    <w:rsid w:val="00DF6321"/>
    <w:rsid w:val="00E06B4A"/>
    <w:rsid w:val="00E0779D"/>
    <w:rsid w:val="00E152D3"/>
    <w:rsid w:val="00E26814"/>
    <w:rsid w:val="00E311DE"/>
    <w:rsid w:val="00E33B87"/>
    <w:rsid w:val="00E50EE8"/>
    <w:rsid w:val="00EA312A"/>
    <w:rsid w:val="00EA32D8"/>
    <w:rsid w:val="00F12FEE"/>
    <w:rsid w:val="00F34C5F"/>
    <w:rsid w:val="00F537F2"/>
    <w:rsid w:val="00F5601F"/>
    <w:rsid w:val="00F56F17"/>
    <w:rsid w:val="00F608B5"/>
    <w:rsid w:val="00F61BCB"/>
    <w:rsid w:val="00F63B7F"/>
    <w:rsid w:val="00F76239"/>
    <w:rsid w:val="00FA4321"/>
    <w:rsid w:val="00FC4CD0"/>
    <w:rsid w:val="00FC56FC"/>
    <w:rsid w:val="00FC773A"/>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1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E33B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3B87"/>
  </w:style>
  <w:style w:type="paragraph" w:styleId="Podnoje">
    <w:name w:val="footer"/>
    <w:basedOn w:val="Normal"/>
    <w:link w:val="PodnojeChar"/>
    <w:uiPriority w:val="99"/>
    <w:unhideWhenUsed/>
    <w:rsid w:val="00E33B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3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4381">
      <w:bodyDiv w:val="1"/>
      <w:marLeft w:val="0"/>
      <w:marRight w:val="0"/>
      <w:marTop w:val="0"/>
      <w:marBottom w:val="0"/>
      <w:divBdr>
        <w:top w:val="none" w:sz="0" w:space="0" w:color="auto"/>
        <w:left w:val="none" w:sz="0" w:space="0" w:color="auto"/>
        <w:bottom w:val="none" w:sz="0" w:space="0" w:color="auto"/>
        <w:right w:val="none" w:sz="0" w:space="0" w:color="auto"/>
      </w:divBdr>
    </w:div>
    <w:div w:id="1089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1486</Words>
  <Characters>8473</Characters>
  <Application>Microsoft Office Word</Application>
  <DocSecurity>0</DocSecurity>
  <Lines>70</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Snježana Canjuga</cp:lastModifiedBy>
  <cp:revision>3</cp:revision>
  <cp:lastPrinted>2022-03-22T07:17:00Z</cp:lastPrinted>
  <dcterms:created xsi:type="dcterms:W3CDTF">2023-05-18T11:51:00Z</dcterms:created>
  <dcterms:modified xsi:type="dcterms:W3CDTF">2023-05-18T11:53:00Z</dcterms:modified>
</cp:coreProperties>
</file>