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5857B" w14:textId="58198DF8" w:rsidR="00AB7B59" w:rsidRPr="00AB7B59" w:rsidRDefault="00AB7B59" w:rsidP="00AB7B59">
      <w:pPr>
        <w:spacing w:after="0" w:line="240" w:lineRule="auto"/>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 xml:space="preserve">       </w:t>
      </w:r>
      <w:bookmarkStart w:id="0" w:name="_Hlk57204139"/>
      <w:r w:rsidRPr="00AB7B59">
        <w:rPr>
          <w:rFonts w:ascii="Times New Roman" w:eastAsiaTheme="minorEastAsia" w:hAnsi="Times New Roman" w:cs="Times New Roman"/>
          <w:szCs w:val="24"/>
          <w:lang w:eastAsia="hr-HR"/>
        </w:rPr>
        <w:t xml:space="preserve">          </w:t>
      </w:r>
      <w:r w:rsidRPr="00AB7B59">
        <w:rPr>
          <w:rFonts w:ascii="Times New Roman" w:eastAsiaTheme="minorEastAsia" w:hAnsi="Times New Roman" w:cs="Times New Roman"/>
          <w:noProof/>
          <w:szCs w:val="24"/>
          <w:lang w:eastAsia="hr-HR"/>
        </w:rPr>
        <w:drawing>
          <wp:inline distT="0" distB="0" distL="0" distR="0" wp14:anchorId="73261A46" wp14:editId="17CADB8E">
            <wp:extent cx="476250" cy="618289"/>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79267" cy="622206"/>
                    </a:xfrm>
                    <a:prstGeom prst="rect">
                      <a:avLst/>
                    </a:prstGeom>
                    <a:noFill/>
                    <a:ln w="9525">
                      <a:noFill/>
                      <a:miter lim="800000"/>
                      <a:headEnd/>
                      <a:tailEnd/>
                    </a:ln>
                  </pic:spPr>
                </pic:pic>
              </a:graphicData>
            </a:graphic>
          </wp:inline>
        </w:drawing>
      </w:r>
      <w:r w:rsidRPr="00AB7B59">
        <w:rPr>
          <w:rFonts w:ascii="Times New Roman" w:eastAsiaTheme="minorEastAsia" w:hAnsi="Times New Roman" w:cs="Times New Roman"/>
          <w:szCs w:val="24"/>
          <w:lang w:eastAsia="hr-HR"/>
        </w:rPr>
        <w:tab/>
        <w:t xml:space="preserve">   </w:t>
      </w:r>
    </w:p>
    <w:p w14:paraId="0F0E85D2" w14:textId="77777777" w:rsidR="00AB7B59" w:rsidRPr="00AB7B59" w:rsidRDefault="00AB7B59" w:rsidP="00AB7B59">
      <w:pPr>
        <w:spacing w:after="0" w:line="240" w:lineRule="auto"/>
        <w:contextualSpacing/>
        <w:rPr>
          <w:rFonts w:ascii="Times New Roman" w:eastAsiaTheme="minorEastAsia" w:hAnsi="Times New Roman" w:cs="Times New Roman"/>
          <w:szCs w:val="24"/>
          <w:lang w:eastAsia="hr-HR"/>
        </w:rPr>
      </w:pPr>
      <w:r w:rsidRPr="00AB7B59">
        <w:rPr>
          <w:rFonts w:ascii="Times New Roman" w:eastAsiaTheme="minorEastAsia" w:hAnsi="Times New Roman" w:cs="Times New Roman"/>
          <w:szCs w:val="24"/>
          <w:lang w:eastAsia="hr-HR"/>
        </w:rPr>
        <w:t xml:space="preserve">  REPUBLIKA HRVATSKA</w:t>
      </w:r>
    </w:p>
    <w:p w14:paraId="3B307D5D" w14:textId="77777777" w:rsidR="00AB7B59" w:rsidRPr="00AB7B59" w:rsidRDefault="00AB7B59" w:rsidP="00AB7B59">
      <w:pPr>
        <w:spacing w:after="0" w:line="240" w:lineRule="auto"/>
        <w:contextualSpacing/>
        <w:rPr>
          <w:rFonts w:ascii="Times New Roman" w:eastAsiaTheme="minorEastAsia" w:hAnsi="Times New Roman" w:cs="Times New Roman"/>
          <w:szCs w:val="24"/>
          <w:lang w:eastAsia="hr-HR"/>
        </w:rPr>
      </w:pPr>
      <w:r w:rsidRPr="00AB7B59">
        <w:rPr>
          <w:rFonts w:ascii="Times New Roman" w:eastAsiaTheme="minorEastAsia" w:hAnsi="Times New Roman" w:cs="Times New Roman"/>
          <w:szCs w:val="24"/>
          <w:lang w:eastAsia="hr-HR"/>
        </w:rPr>
        <w:t xml:space="preserve">VARAŽDINSKA ŽUPANIJA </w:t>
      </w:r>
    </w:p>
    <w:p w14:paraId="4E463BD7" w14:textId="77777777" w:rsidR="00AB7B59" w:rsidRPr="00AB7B59" w:rsidRDefault="00AB7B59" w:rsidP="00AB7B59">
      <w:pPr>
        <w:spacing w:after="0" w:line="240" w:lineRule="auto"/>
        <w:contextualSpacing/>
        <w:rPr>
          <w:rFonts w:ascii="Times New Roman" w:eastAsiaTheme="minorEastAsia" w:hAnsi="Times New Roman" w:cs="Times New Roman"/>
          <w:szCs w:val="24"/>
          <w:lang w:eastAsia="hr-HR"/>
        </w:rPr>
      </w:pPr>
      <w:r w:rsidRPr="00AB7B59">
        <w:rPr>
          <w:rFonts w:ascii="Times New Roman" w:eastAsiaTheme="minorEastAsia" w:hAnsi="Times New Roman" w:cs="Times New Roman"/>
          <w:szCs w:val="24"/>
          <w:lang w:eastAsia="hr-HR"/>
        </w:rPr>
        <w:t xml:space="preserve">           GRAD IVANEC</w:t>
      </w:r>
    </w:p>
    <w:p w14:paraId="777285E3" w14:textId="77777777" w:rsidR="00AB7B59" w:rsidRPr="00AB7B59" w:rsidRDefault="00AB7B59" w:rsidP="00AB7B59">
      <w:pPr>
        <w:spacing w:after="0" w:line="240" w:lineRule="auto"/>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 xml:space="preserve">       GRADSKO VIJEĆE</w:t>
      </w:r>
    </w:p>
    <w:p w14:paraId="7F874D0C" w14:textId="77777777" w:rsidR="00AB7B59" w:rsidRPr="00AB7B59" w:rsidRDefault="00AB7B59" w:rsidP="00AB7B59">
      <w:pPr>
        <w:spacing w:after="0" w:line="240" w:lineRule="auto"/>
        <w:contextualSpacing/>
        <w:rPr>
          <w:rFonts w:ascii="Times New Roman" w:eastAsia="Calibri" w:hAnsi="Times New Roman" w:cs="Times New Roman"/>
          <w:szCs w:val="24"/>
          <w:lang w:eastAsia="hr-HR"/>
        </w:rPr>
      </w:pPr>
    </w:p>
    <w:p w14:paraId="04A3C1AB" w14:textId="6E0958B5" w:rsidR="00AB7B59" w:rsidRPr="00AB7B59" w:rsidRDefault="00AB7B59" w:rsidP="00AB7B59">
      <w:pPr>
        <w:spacing w:after="0" w:line="240" w:lineRule="auto"/>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KLASA: 240-01/23-01/10</w:t>
      </w:r>
    </w:p>
    <w:p w14:paraId="19497DC9" w14:textId="77777777" w:rsidR="00AB7B59" w:rsidRPr="00AB7B59" w:rsidRDefault="00AB7B59" w:rsidP="00AB7B59">
      <w:pPr>
        <w:spacing w:after="0" w:line="240" w:lineRule="auto"/>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URBROJ: 2186-12-05/03-23-1</w:t>
      </w:r>
    </w:p>
    <w:p w14:paraId="336B587E" w14:textId="21117281" w:rsidR="00AB7B59" w:rsidRPr="00AB7B59" w:rsidRDefault="00AB7B59" w:rsidP="00AB7B59">
      <w:pPr>
        <w:spacing w:after="0" w:line="240" w:lineRule="auto"/>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Ivanec, __.</w:t>
      </w:r>
      <w:r w:rsidR="00E0677D">
        <w:rPr>
          <w:rFonts w:ascii="Times New Roman" w:eastAsia="Calibri" w:hAnsi="Times New Roman" w:cs="Times New Roman"/>
          <w:szCs w:val="24"/>
          <w:lang w:eastAsia="hr-HR"/>
        </w:rPr>
        <w:t xml:space="preserve"> studeni </w:t>
      </w:r>
      <w:r w:rsidRPr="00AB7B59">
        <w:rPr>
          <w:rFonts w:ascii="Times New Roman" w:eastAsia="Calibri" w:hAnsi="Times New Roman" w:cs="Times New Roman"/>
          <w:szCs w:val="24"/>
          <w:lang w:eastAsia="hr-HR"/>
        </w:rPr>
        <w:t>2023.</w:t>
      </w:r>
    </w:p>
    <w:bookmarkEnd w:id="0"/>
    <w:p w14:paraId="382EB6C3" w14:textId="77777777" w:rsidR="00AB7B59" w:rsidRDefault="00AB7B59" w:rsidP="00AB7B59">
      <w:pPr>
        <w:autoSpaceDE w:val="0"/>
        <w:spacing w:after="0" w:line="240" w:lineRule="auto"/>
        <w:contextualSpacing/>
        <w:rPr>
          <w:rFonts w:ascii="Times New Roman" w:eastAsiaTheme="minorHAnsi" w:hAnsi="Times New Roman" w:cs="Times New Roman"/>
          <w:szCs w:val="24"/>
        </w:rPr>
      </w:pPr>
    </w:p>
    <w:p w14:paraId="0E4C73F1" w14:textId="77777777" w:rsidR="00AB7B59" w:rsidRPr="00AB7B59" w:rsidRDefault="00AB7B59" w:rsidP="00AB7B59">
      <w:pPr>
        <w:autoSpaceDE w:val="0"/>
        <w:spacing w:after="0" w:line="240" w:lineRule="auto"/>
        <w:contextualSpacing/>
        <w:rPr>
          <w:rFonts w:ascii="Times New Roman" w:eastAsiaTheme="minorHAnsi" w:hAnsi="Times New Roman" w:cs="Times New Roman"/>
          <w:szCs w:val="24"/>
        </w:rPr>
      </w:pPr>
    </w:p>
    <w:p w14:paraId="544A7B83" w14:textId="6F6B5A13" w:rsidR="00A13DBB" w:rsidRDefault="00A13DBB" w:rsidP="00AB7B59">
      <w:pPr>
        <w:spacing w:after="0" w:line="240" w:lineRule="auto"/>
        <w:contextualSpacing/>
        <w:textAlignment w:val="baseline"/>
        <w:rPr>
          <w:rFonts w:ascii="Times New Roman" w:eastAsiaTheme="minorHAnsi" w:hAnsi="Times New Roman" w:cs="Times New Roman"/>
          <w:szCs w:val="24"/>
        </w:rPr>
      </w:pPr>
      <w:r w:rsidRPr="00AB7B59">
        <w:rPr>
          <w:rFonts w:ascii="Times New Roman" w:eastAsiaTheme="minorHAnsi" w:hAnsi="Times New Roman" w:cs="Times New Roman"/>
          <w:szCs w:val="24"/>
        </w:rPr>
        <w:t>Temeljem članka 17. stavka 1. Zakona o sustavu civilne zaštite („Narodne novine“, br</w:t>
      </w:r>
      <w:r w:rsidR="00F122EB">
        <w:rPr>
          <w:rFonts w:ascii="Times New Roman" w:eastAsiaTheme="minorHAnsi" w:hAnsi="Times New Roman" w:cs="Times New Roman"/>
          <w:szCs w:val="24"/>
        </w:rPr>
        <w:t>.</w:t>
      </w:r>
      <w:r w:rsidRPr="00AB7B59">
        <w:rPr>
          <w:rFonts w:ascii="Times New Roman" w:eastAsiaTheme="minorHAnsi" w:hAnsi="Times New Roman" w:cs="Times New Roman"/>
          <w:szCs w:val="24"/>
        </w:rPr>
        <w:t xml:space="preserve"> 82/15, 118/18, 31/20, 20/21</w:t>
      </w:r>
      <w:r w:rsidR="00B65A4F" w:rsidRPr="00AB7B59">
        <w:rPr>
          <w:rFonts w:ascii="Times New Roman" w:eastAsiaTheme="minorHAnsi" w:hAnsi="Times New Roman" w:cs="Times New Roman"/>
          <w:szCs w:val="24"/>
        </w:rPr>
        <w:t>, 114/22</w:t>
      </w:r>
      <w:r w:rsidRPr="00AB7B59">
        <w:rPr>
          <w:rFonts w:ascii="Times New Roman" w:eastAsiaTheme="minorHAnsi" w:hAnsi="Times New Roman" w:cs="Times New Roman"/>
          <w:szCs w:val="24"/>
        </w:rPr>
        <w:t xml:space="preserve">), članka </w:t>
      </w:r>
      <w:r w:rsidR="003A6021" w:rsidRPr="00AB7B59">
        <w:rPr>
          <w:rFonts w:ascii="Times New Roman" w:eastAsiaTheme="minorHAnsi" w:hAnsi="Times New Roman" w:cs="Times New Roman"/>
          <w:szCs w:val="24"/>
        </w:rPr>
        <w:t>52</w:t>
      </w:r>
      <w:r w:rsidRPr="00AB7B59">
        <w:rPr>
          <w:rFonts w:ascii="Times New Roman" w:eastAsiaTheme="minorHAnsi" w:hAnsi="Times New Roman" w:cs="Times New Roman"/>
          <w:szCs w:val="24"/>
        </w:rPr>
        <w:t>. Pravilnika o nositeljima, sadržaju i postupcima izrade planskih dokumenata u civilnoj zaštiti te načinu informiranja javnosti u postupku njihovog donošenja („Narodne novine“, br</w:t>
      </w:r>
      <w:r w:rsidR="00F122EB">
        <w:rPr>
          <w:rFonts w:ascii="Times New Roman" w:eastAsiaTheme="minorHAnsi" w:hAnsi="Times New Roman" w:cs="Times New Roman"/>
          <w:szCs w:val="24"/>
        </w:rPr>
        <w:t>.</w:t>
      </w:r>
      <w:r w:rsidRPr="00AB7B59">
        <w:rPr>
          <w:rFonts w:ascii="Times New Roman" w:eastAsiaTheme="minorHAnsi" w:hAnsi="Times New Roman" w:cs="Times New Roman"/>
          <w:szCs w:val="24"/>
        </w:rPr>
        <w:t xml:space="preserve"> 66/21) te </w:t>
      </w:r>
      <w:r w:rsidR="0077784E" w:rsidRPr="0077784E">
        <w:rPr>
          <w:rFonts w:ascii="Times New Roman" w:eastAsiaTheme="minorHAnsi" w:hAnsi="Times New Roman" w:cs="Times New Roman"/>
          <w:szCs w:val="24"/>
        </w:rPr>
        <w:t>članka 35</w:t>
      </w:r>
      <w:r w:rsidR="00AB7B59" w:rsidRPr="0077784E">
        <w:rPr>
          <w:rFonts w:ascii="Times New Roman" w:eastAsiaTheme="minorHAnsi" w:hAnsi="Times New Roman" w:cs="Times New Roman"/>
          <w:szCs w:val="24"/>
        </w:rPr>
        <w:t>.</w:t>
      </w:r>
      <w:r w:rsidR="0077784E" w:rsidRPr="0077784E">
        <w:rPr>
          <w:rFonts w:ascii="Times New Roman" w:eastAsiaTheme="minorHAnsi" w:hAnsi="Times New Roman" w:cs="Times New Roman"/>
          <w:szCs w:val="24"/>
        </w:rPr>
        <w:t xml:space="preserve"> stavak 1.</w:t>
      </w:r>
      <w:r w:rsidR="00AB7B59" w:rsidRPr="0077784E">
        <w:rPr>
          <w:rFonts w:ascii="Times New Roman" w:eastAsiaTheme="minorHAnsi" w:hAnsi="Times New Roman" w:cs="Times New Roman"/>
          <w:szCs w:val="24"/>
        </w:rPr>
        <w:t xml:space="preserve"> Statuta Grada Ivanca („Službeni vjesnik Varaždinske županije“</w:t>
      </w:r>
      <w:r w:rsidR="00BB725C">
        <w:rPr>
          <w:rFonts w:ascii="Times New Roman" w:eastAsiaTheme="minorHAnsi" w:hAnsi="Times New Roman" w:cs="Times New Roman"/>
          <w:szCs w:val="24"/>
        </w:rPr>
        <w:t>,</w:t>
      </w:r>
      <w:r w:rsidR="00AB7B59" w:rsidRPr="0077784E">
        <w:rPr>
          <w:rFonts w:ascii="Times New Roman" w:eastAsiaTheme="minorHAnsi" w:hAnsi="Times New Roman" w:cs="Times New Roman"/>
          <w:szCs w:val="24"/>
        </w:rPr>
        <w:t xml:space="preserve"> br. 21/09, 12/13, 23/13</w:t>
      </w:r>
      <w:r w:rsidR="00AB7B59" w:rsidRPr="00E11268">
        <w:rPr>
          <w:rFonts w:ascii="Times New Roman" w:eastAsiaTheme="minorHAnsi" w:hAnsi="Times New Roman" w:cs="Times New Roman"/>
          <w:szCs w:val="24"/>
        </w:rPr>
        <w:t xml:space="preserve"> – pročišćeni tekst, 13/18, 08/20, 15/21, 38/21 – pročišćeni tekst, 23/23)</w:t>
      </w:r>
      <w:r w:rsidRPr="00AB7B59">
        <w:rPr>
          <w:rFonts w:ascii="Times New Roman" w:eastAsiaTheme="minorHAnsi" w:hAnsi="Times New Roman" w:cs="Times New Roman"/>
          <w:szCs w:val="24"/>
        </w:rPr>
        <w:t>, Gradsko vijeće Grada Ivanca na svojoj __. sjednici, održanoj __.__. 202</w:t>
      </w:r>
      <w:r w:rsidR="00B65A4F" w:rsidRPr="00AB7B59">
        <w:rPr>
          <w:rFonts w:ascii="Times New Roman" w:eastAsiaTheme="minorHAnsi" w:hAnsi="Times New Roman" w:cs="Times New Roman"/>
          <w:szCs w:val="24"/>
        </w:rPr>
        <w:t>3</w:t>
      </w:r>
      <w:r w:rsidRPr="00AB7B59">
        <w:rPr>
          <w:rFonts w:ascii="Times New Roman" w:eastAsiaTheme="minorHAnsi" w:hAnsi="Times New Roman" w:cs="Times New Roman"/>
          <w:szCs w:val="24"/>
        </w:rPr>
        <w:t>. godine, donosi</w:t>
      </w:r>
    </w:p>
    <w:p w14:paraId="58F4C10B" w14:textId="77777777" w:rsidR="00AB7B59" w:rsidRDefault="00AB7B59" w:rsidP="00AB7B59">
      <w:pPr>
        <w:spacing w:after="0" w:line="240" w:lineRule="auto"/>
        <w:contextualSpacing/>
        <w:textAlignment w:val="baseline"/>
        <w:rPr>
          <w:rFonts w:ascii="Times New Roman" w:eastAsiaTheme="minorHAnsi" w:hAnsi="Times New Roman" w:cs="Times New Roman"/>
          <w:szCs w:val="24"/>
        </w:rPr>
      </w:pPr>
    </w:p>
    <w:p w14:paraId="55D1C249" w14:textId="77777777" w:rsidR="00AB7B59" w:rsidRPr="00AB7B59" w:rsidRDefault="00AB7B59" w:rsidP="00AB7B59">
      <w:pPr>
        <w:spacing w:after="0" w:line="240" w:lineRule="auto"/>
        <w:contextualSpacing/>
        <w:textAlignment w:val="baseline"/>
        <w:rPr>
          <w:rFonts w:ascii="Times New Roman" w:eastAsiaTheme="minorHAnsi" w:hAnsi="Times New Roman" w:cs="Times New Roman"/>
          <w:szCs w:val="24"/>
        </w:rPr>
      </w:pPr>
    </w:p>
    <w:p w14:paraId="4C9FB018" w14:textId="77777777" w:rsidR="005A4C56" w:rsidRPr="00AB7B59" w:rsidRDefault="005A4C56" w:rsidP="00AB7B59">
      <w:pPr>
        <w:autoSpaceDE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 xml:space="preserve">PLAN RAZVOJA </w:t>
      </w:r>
    </w:p>
    <w:p w14:paraId="25335573" w14:textId="77344747" w:rsidR="005A4C56" w:rsidRPr="00AB7B59" w:rsidRDefault="005A4C56" w:rsidP="00AB7B59">
      <w:pPr>
        <w:autoSpaceDE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 xml:space="preserve">sustava civilne zaštite na području </w:t>
      </w:r>
      <w:r w:rsidR="005B00E0" w:rsidRPr="00AB7B59">
        <w:rPr>
          <w:rFonts w:ascii="Times New Roman" w:eastAsiaTheme="minorHAnsi" w:hAnsi="Times New Roman" w:cs="Times New Roman"/>
          <w:b/>
          <w:bCs/>
          <w:szCs w:val="24"/>
        </w:rPr>
        <w:t xml:space="preserve">grada </w:t>
      </w:r>
      <w:r w:rsidR="00D625C1" w:rsidRPr="00AB7B59">
        <w:rPr>
          <w:rFonts w:ascii="Times New Roman" w:eastAsiaTheme="minorHAnsi" w:hAnsi="Times New Roman" w:cs="Times New Roman"/>
          <w:b/>
          <w:bCs/>
          <w:szCs w:val="24"/>
        </w:rPr>
        <w:t>Ivanca</w:t>
      </w:r>
      <w:r w:rsidR="005A00A7" w:rsidRPr="00AB7B59">
        <w:rPr>
          <w:rFonts w:ascii="Times New Roman" w:eastAsiaTheme="minorHAnsi" w:hAnsi="Times New Roman" w:cs="Times New Roman"/>
          <w:b/>
          <w:bCs/>
          <w:szCs w:val="24"/>
        </w:rPr>
        <w:t xml:space="preserve"> </w:t>
      </w:r>
      <w:r w:rsidRPr="00AB7B59">
        <w:rPr>
          <w:rFonts w:ascii="Times New Roman" w:eastAsiaTheme="minorHAnsi" w:hAnsi="Times New Roman" w:cs="Times New Roman"/>
          <w:b/>
          <w:bCs/>
          <w:szCs w:val="24"/>
        </w:rPr>
        <w:t>za 202</w:t>
      </w:r>
      <w:r w:rsidR="00B65A4F" w:rsidRPr="00AB7B59">
        <w:rPr>
          <w:rFonts w:ascii="Times New Roman" w:eastAsiaTheme="minorHAnsi" w:hAnsi="Times New Roman" w:cs="Times New Roman"/>
          <w:b/>
          <w:bCs/>
          <w:szCs w:val="24"/>
        </w:rPr>
        <w:t>4</w:t>
      </w:r>
      <w:r w:rsidRPr="00AB7B59">
        <w:rPr>
          <w:rFonts w:ascii="Times New Roman" w:eastAsiaTheme="minorHAnsi" w:hAnsi="Times New Roman" w:cs="Times New Roman"/>
          <w:b/>
          <w:bCs/>
          <w:szCs w:val="24"/>
        </w:rPr>
        <w:t>. godinu</w:t>
      </w:r>
    </w:p>
    <w:p w14:paraId="3D61D041" w14:textId="014DE713" w:rsidR="005A4C56" w:rsidRDefault="005A4C56" w:rsidP="00AB7B59">
      <w:pPr>
        <w:autoSpaceDE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s trogodišnjim financijskim učincima</w:t>
      </w:r>
    </w:p>
    <w:p w14:paraId="244EDD3D" w14:textId="77777777" w:rsidR="00AB7B59" w:rsidRDefault="00AB7B59" w:rsidP="00AB7B59">
      <w:pPr>
        <w:autoSpaceDE w:val="0"/>
        <w:spacing w:after="0" w:line="240" w:lineRule="auto"/>
        <w:contextualSpacing/>
        <w:jc w:val="center"/>
        <w:rPr>
          <w:rFonts w:ascii="Times New Roman" w:eastAsiaTheme="minorHAnsi" w:hAnsi="Times New Roman" w:cs="Times New Roman"/>
          <w:b/>
          <w:bCs/>
          <w:szCs w:val="24"/>
        </w:rPr>
      </w:pPr>
    </w:p>
    <w:p w14:paraId="4FD90A74" w14:textId="77777777" w:rsidR="00AB7B59" w:rsidRPr="00AB7B59" w:rsidRDefault="00AB7B59" w:rsidP="00AB7B59">
      <w:pPr>
        <w:autoSpaceDE w:val="0"/>
        <w:spacing w:after="0" w:line="240" w:lineRule="auto"/>
        <w:contextualSpacing/>
        <w:jc w:val="center"/>
        <w:rPr>
          <w:rFonts w:ascii="Times New Roman" w:eastAsiaTheme="minorHAnsi" w:hAnsi="Times New Roman" w:cs="Times New Roman"/>
          <w:b/>
          <w:bCs/>
          <w:szCs w:val="24"/>
        </w:rPr>
      </w:pPr>
    </w:p>
    <w:p w14:paraId="24A67ECC" w14:textId="6A4F93A2" w:rsidR="005A4C56" w:rsidRPr="00AB7B59" w:rsidRDefault="005A4C56" w:rsidP="00AB7B59">
      <w:pPr>
        <w:pStyle w:val="Naslov1"/>
        <w:spacing w:before="0" w:after="0" w:line="240" w:lineRule="auto"/>
        <w:contextualSpacing/>
        <w:rPr>
          <w:rFonts w:eastAsiaTheme="minorHAnsi"/>
          <w:sz w:val="24"/>
          <w:szCs w:val="24"/>
        </w:rPr>
      </w:pPr>
      <w:r w:rsidRPr="00AB7B59">
        <w:rPr>
          <w:rFonts w:eastAsiaTheme="minorHAnsi"/>
          <w:sz w:val="24"/>
          <w:szCs w:val="24"/>
        </w:rPr>
        <w:t>UVOD</w:t>
      </w:r>
    </w:p>
    <w:p w14:paraId="5E088F4C" w14:textId="77777777" w:rsidR="00AB7B59" w:rsidRDefault="00AB7B59" w:rsidP="00AB7B59">
      <w:pPr>
        <w:spacing w:after="0" w:line="240" w:lineRule="auto"/>
        <w:ind w:firstLine="709"/>
        <w:contextualSpacing/>
        <w:rPr>
          <w:rFonts w:ascii="Times New Roman" w:eastAsiaTheme="minorHAnsi" w:hAnsi="Times New Roman" w:cs="Times New Roman"/>
          <w:szCs w:val="24"/>
        </w:rPr>
      </w:pPr>
      <w:bookmarkStart w:id="1" w:name="_Hlk500239868"/>
      <w:bookmarkStart w:id="2" w:name="_Hlk56066338"/>
    </w:p>
    <w:p w14:paraId="7F25C11B" w14:textId="6B9569CB" w:rsidR="00D625C1" w:rsidRPr="00AB7B59" w:rsidRDefault="00D625C1" w:rsidP="00AB7B59">
      <w:pPr>
        <w:spacing w:after="0" w:line="240" w:lineRule="auto"/>
        <w:ind w:firstLine="709"/>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76307465" w14:textId="77777777" w:rsidR="00AB7B59" w:rsidRDefault="00AB7B59" w:rsidP="00AB7B59">
      <w:pPr>
        <w:spacing w:after="0" w:line="240" w:lineRule="auto"/>
        <w:ind w:firstLine="709"/>
        <w:contextualSpacing/>
        <w:rPr>
          <w:rFonts w:ascii="Times New Roman" w:eastAsiaTheme="minorHAnsi" w:hAnsi="Times New Roman" w:cs="Times New Roman"/>
          <w:szCs w:val="24"/>
        </w:rPr>
      </w:pPr>
    </w:p>
    <w:p w14:paraId="666E2BEE" w14:textId="6B174149" w:rsidR="00D625C1" w:rsidRPr="00AB7B59" w:rsidRDefault="00D625C1" w:rsidP="00AB7B59">
      <w:pPr>
        <w:spacing w:after="0" w:line="240" w:lineRule="auto"/>
        <w:ind w:firstLine="709"/>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Grad Ivanec obavezan je organizirati poslove iz svog samoupravnog djelokruga koji se odnose na planiranje, razvoj, učinkovito funkcioniranje i financiranje sustava civilne zaštite.</w:t>
      </w:r>
    </w:p>
    <w:p w14:paraId="3BA77908" w14:textId="77777777" w:rsidR="00AB7B59" w:rsidRDefault="00AB7B59" w:rsidP="00AB7B59">
      <w:pPr>
        <w:spacing w:after="0" w:line="240" w:lineRule="auto"/>
        <w:ind w:firstLine="709"/>
        <w:contextualSpacing/>
        <w:rPr>
          <w:rFonts w:ascii="Times New Roman" w:eastAsia="TimesNewRoman" w:hAnsi="Times New Roman" w:cs="Times New Roman"/>
          <w:szCs w:val="24"/>
        </w:rPr>
      </w:pPr>
    </w:p>
    <w:p w14:paraId="2B9844DF" w14:textId="203B632D" w:rsidR="00D625C1" w:rsidRPr="00AB7B59" w:rsidRDefault="00D625C1" w:rsidP="00AB7B59">
      <w:pPr>
        <w:spacing w:after="0" w:line="240" w:lineRule="auto"/>
        <w:ind w:firstLine="709"/>
        <w:contextualSpacing/>
        <w:rPr>
          <w:rFonts w:ascii="Times New Roman" w:eastAsiaTheme="minorHAnsi" w:hAnsi="Times New Roman" w:cs="Times New Roman"/>
          <w:szCs w:val="24"/>
        </w:rPr>
      </w:pPr>
      <w:r w:rsidRPr="00AB7B59">
        <w:rPr>
          <w:rFonts w:ascii="Times New Roman" w:eastAsia="TimesNewRoman" w:hAnsi="Times New Roman" w:cs="Times New Roman"/>
          <w:szCs w:val="24"/>
        </w:rPr>
        <w:t>Č</w:t>
      </w:r>
      <w:r w:rsidRPr="00AB7B59">
        <w:rPr>
          <w:rFonts w:ascii="Times New Roman" w:eastAsiaTheme="minorHAnsi" w:hAnsi="Times New Roman" w:cs="Times New Roman"/>
          <w:szCs w:val="24"/>
        </w:rPr>
        <w:t>lankom 17. stavak 1. Zakona o sustavu civilne zaštite („Narodne novine“, br</w:t>
      </w:r>
      <w:r w:rsidR="00F122EB">
        <w:rPr>
          <w:rFonts w:ascii="Times New Roman" w:eastAsiaTheme="minorHAnsi" w:hAnsi="Times New Roman" w:cs="Times New Roman"/>
          <w:szCs w:val="24"/>
        </w:rPr>
        <w:t>.</w:t>
      </w:r>
      <w:r w:rsidRPr="00AB7B59">
        <w:rPr>
          <w:rFonts w:ascii="Times New Roman" w:eastAsiaTheme="minorHAnsi" w:hAnsi="Times New Roman" w:cs="Times New Roman"/>
          <w:szCs w:val="24"/>
        </w:rPr>
        <w:t xml:space="preserve"> 82/15, 118/18, 31/20</w:t>
      </w:r>
      <w:r w:rsidR="00404AA6" w:rsidRPr="00AB7B59">
        <w:rPr>
          <w:rFonts w:ascii="Times New Roman" w:eastAsiaTheme="minorHAnsi" w:hAnsi="Times New Roman" w:cs="Times New Roman"/>
          <w:szCs w:val="24"/>
        </w:rPr>
        <w:t xml:space="preserve">, </w:t>
      </w:r>
      <w:r w:rsidR="00F122EB">
        <w:rPr>
          <w:rFonts w:ascii="Times New Roman" w:eastAsiaTheme="minorHAnsi" w:hAnsi="Times New Roman" w:cs="Times New Roman"/>
          <w:szCs w:val="24"/>
        </w:rPr>
        <w:t xml:space="preserve">20/21, </w:t>
      </w:r>
      <w:r w:rsidR="00404AA6" w:rsidRPr="00AB7B59">
        <w:rPr>
          <w:rFonts w:ascii="Times New Roman" w:eastAsiaTheme="minorHAnsi" w:hAnsi="Times New Roman" w:cs="Times New Roman"/>
          <w:szCs w:val="24"/>
        </w:rPr>
        <w:t>114/22</w:t>
      </w:r>
      <w:r w:rsidRPr="00AB7B59">
        <w:rPr>
          <w:rFonts w:ascii="Times New Roman" w:eastAsiaTheme="minorHAnsi" w:hAnsi="Times New Roman" w:cs="Times New Roman"/>
          <w:szCs w:val="24"/>
        </w:rPr>
        <w:t xml:space="preserve">) (u daljnjem tekstu: </w:t>
      </w:r>
      <w:r w:rsidRPr="00AB7B59">
        <w:rPr>
          <w:rFonts w:ascii="Times New Roman" w:eastAsiaTheme="minorHAnsi" w:hAnsi="Times New Roman" w:cs="Times New Roman"/>
          <w:i/>
          <w:iCs/>
          <w:szCs w:val="24"/>
        </w:rPr>
        <w:t>Zakon</w:t>
      </w:r>
      <w:r w:rsidRPr="00AB7B59">
        <w:rPr>
          <w:rFonts w:ascii="Times New Roman" w:eastAsiaTheme="minorHAnsi" w:hAnsi="Times New Roman" w:cs="Times New Roman"/>
          <w:szCs w:val="24"/>
        </w:rPr>
        <w:t>), definirano je da predstavni</w:t>
      </w:r>
      <w:r w:rsidRPr="00AB7B59">
        <w:rPr>
          <w:rFonts w:ascii="Times New Roman" w:eastAsia="TimesNewRoman" w:hAnsi="Times New Roman" w:cs="Times New Roman"/>
          <w:szCs w:val="24"/>
        </w:rPr>
        <w:t>č</w:t>
      </w:r>
      <w:r w:rsidRPr="00AB7B59">
        <w:rPr>
          <w:rFonts w:ascii="Times New Roman" w:eastAsiaTheme="minorHAnsi" w:hAnsi="Times New Roman" w:cs="Times New Roman"/>
          <w:szCs w:val="24"/>
        </w:rPr>
        <w:t>ko tijelo na prijedlog izvršnog tijela jedinica lokalne i podru</w:t>
      </w:r>
      <w:r w:rsidRPr="00AB7B59">
        <w:rPr>
          <w:rFonts w:ascii="Times New Roman" w:eastAsia="TimesNewRoman" w:hAnsi="Times New Roman" w:cs="Times New Roman"/>
          <w:szCs w:val="24"/>
        </w:rPr>
        <w:t>č</w:t>
      </w:r>
      <w:r w:rsidRPr="00AB7B59">
        <w:rPr>
          <w:rFonts w:ascii="Times New Roman" w:eastAsiaTheme="minorHAnsi" w:hAnsi="Times New Roman" w:cs="Times New Roman"/>
          <w:szCs w:val="24"/>
        </w:rPr>
        <w:t xml:space="preserve">ne (regionalne) samouprave u postupku donošenja proračuna razmatra i usvaja godišnju analizu stanja i </w:t>
      </w:r>
      <w:r w:rsidRPr="00AB7B59">
        <w:rPr>
          <w:rFonts w:ascii="Times New Roman" w:eastAsiaTheme="minorHAnsi" w:hAnsi="Times New Roman" w:cs="Times New Roman"/>
          <w:b/>
          <w:bCs/>
          <w:szCs w:val="24"/>
        </w:rPr>
        <w:t>godišnji plan razvoja sustava civilne zaštite s financijskim učincima za trogodišnje razdoblje</w:t>
      </w:r>
      <w:r w:rsidRPr="00AB7B59">
        <w:rPr>
          <w:rFonts w:ascii="Times New Roman" w:eastAsiaTheme="minorHAnsi" w:hAnsi="Times New Roman" w:cs="Times New Roman"/>
          <w:szCs w:val="24"/>
        </w:rPr>
        <w:t xml:space="preserve"> te smjernice za organizaciju i razvoj sustava koje se razmatraju i usvajaju svake četiri godine.</w:t>
      </w:r>
    </w:p>
    <w:p w14:paraId="43D3D11B" w14:textId="77777777" w:rsidR="00AB7B59" w:rsidRDefault="00AB7B59" w:rsidP="00AB7B59">
      <w:pPr>
        <w:spacing w:after="0" w:line="240" w:lineRule="auto"/>
        <w:ind w:firstLine="709"/>
        <w:contextualSpacing/>
        <w:rPr>
          <w:rFonts w:ascii="Times New Roman" w:eastAsiaTheme="minorHAnsi" w:hAnsi="Times New Roman" w:cs="Times New Roman"/>
          <w:szCs w:val="24"/>
        </w:rPr>
      </w:pPr>
    </w:p>
    <w:p w14:paraId="3C3307A8" w14:textId="5C9B8539" w:rsidR="00A13DBB" w:rsidRDefault="00A13DBB" w:rsidP="00AB7B59">
      <w:pPr>
        <w:spacing w:after="0" w:line="240" w:lineRule="auto"/>
        <w:ind w:firstLine="709"/>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 xml:space="preserve">Planom razvoja sustava civilne zaštite na području </w:t>
      </w:r>
      <w:r w:rsidR="005B00E0" w:rsidRPr="00AB7B59">
        <w:rPr>
          <w:rFonts w:ascii="Times New Roman" w:eastAsiaTheme="minorHAnsi" w:hAnsi="Times New Roman" w:cs="Times New Roman"/>
          <w:szCs w:val="24"/>
        </w:rPr>
        <w:t xml:space="preserve">grada </w:t>
      </w:r>
      <w:r w:rsidRPr="00AB7B59">
        <w:rPr>
          <w:rFonts w:ascii="Times New Roman" w:eastAsiaTheme="minorHAnsi" w:hAnsi="Times New Roman" w:cs="Times New Roman"/>
          <w:szCs w:val="24"/>
        </w:rPr>
        <w:t xml:space="preserve">Ivanca </w:t>
      </w:r>
      <w:r w:rsidR="00404AA6" w:rsidRPr="00AB7B59">
        <w:rPr>
          <w:rFonts w:ascii="Times New Roman" w:eastAsiaTheme="minorHAnsi" w:hAnsi="Times New Roman" w:cs="Times New Roman"/>
          <w:szCs w:val="24"/>
        </w:rPr>
        <w:t>za 2024</w:t>
      </w:r>
      <w:r w:rsidR="003A6021" w:rsidRPr="00AB7B59">
        <w:rPr>
          <w:rFonts w:ascii="Times New Roman" w:eastAsiaTheme="minorHAnsi" w:hAnsi="Times New Roman" w:cs="Times New Roman"/>
          <w:szCs w:val="24"/>
        </w:rPr>
        <w:t xml:space="preserve">. godinu </w:t>
      </w:r>
      <w:r w:rsidRPr="00AB7B59">
        <w:rPr>
          <w:rFonts w:ascii="Times New Roman" w:eastAsiaTheme="minorHAnsi" w:hAnsi="Times New Roman" w:cs="Times New Roman"/>
          <w:szCs w:val="24"/>
        </w:rPr>
        <w:t>implementiraju se ciljevi postavljeni Smjernicama za organizaciju i razvoj sustava civilne zaštite G</w:t>
      </w:r>
      <w:r w:rsidR="00404AA6" w:rsidRPr="00AB7B59">
        <w:rPr>
          <w:rFonts w:ascii="Times New Roman" w:eastAsiaTheme="minorHAnsi" w:hAnsi="Times New Roman" w:cs="Times New Roman"/>
          <w:szCs w:val="24"/>
        </w:rPr>
        <w:t>rada Ivanca za razdoblje od 2024. do 2027</w:t>
      </w:r>
      <w:r w:rsidRPr="00AB7B59">
        <w:rPr>
          <w:rFonts w:ascii="Times New Roman" w:eastAsiaTheme="minorHAnsi" w:hAnsi="Times New Roman" w:cs="Times New Roman"/>
          <w:szCs w:val="24"/>
        </w:rPr>
        <w:t>. godine.</w:t>
      </w:r>
    </w:p>
    <w:p w14:paraId="04759563" w14:textId="77777777" w:rsidR="00AB7B59" w:rsidRDefault="00AB7B59" w:rsidP="00AB7B59">
      <w:pPr>
        <w:spacing w:after="0" w:line="240" w:lineRule="auto"/>
        <w:ind w:firstLine="709"/>
        <w:contextualSpacing/>
        <w:rPr>
          <w:rFonts w:ascii="Times New Roman" w:eastAsiaTheme="minorHAnsi" w:hAnsi="Times New Roman" w:cs="Times New Roman"/>
          <w:szCs w:val="24"/>
        </w:rPr>
      </w:pPr>
    </w:p>
    <w:p w14:paraId="7C92B6F9" w14:textId="77777777" w:rsidR="00AB7B59" w:rsidRPr="00AB7B59" w:rsidRDefault="00AB7B59" w:rsidP="00AB7B59">
      <w:pPr>
        <w:spacing w:after="0" w:line="240" w:lineRule="auto"/>
        <w:ind w:firstLine="709"/>
        <w:contextualSpacing/>
        <w:rPr>
          <w:rFonts w:ascii="Times New Roman" w:eastAsiaTheme="minorHAnsi" w:hAnsi="Times New Roman" w:cs="Times New Roman"/>
          <w:szCs w:val="24"/>
        </w:rPr>
      </w:pPr>
    </w:p>
    <w:bookmarkEnd w:id="1"/>
    <w:bookmarkEnd w:id="2"/>
    <w:p w14:paraId="3BB04021" w14:textId="605FCEEC" w:rsidR="005A4C56" w:rsidRPr="00AB7B59" w:rsidRDefault="005A4C56" w:rsidP="00AB7B59">
      <w:pPr>
        <w:pStyle w:val="Naslov1"/>
        <w:spacing w:before="0" w:after="0" w:line="240" w:lineRule="auto"/>
        <w:contextualSpacing/>
        <w:rPr>
          <w:sz w:val="24"/>
          <w:szCs w:val="24"/>
        </w:rPr>
      </w:pPr>
      <w:r w:rsidRPr="00AB7B59">
        <w:rPr>
          <w:sz w:val="24"/>
          <w:szCs w:val="24"/>
        </w:rPr>
        <w:lastRenderedPageBreak/>
        <w:t>PLANSKI DOKUMENTI</w:t>
      </w:r>
    </w:p>
    <w:p w14:paraId="7C0113BF" w14:textId="77777777" w:rsidR="00AB7B59" w:rsidRDefault="00AB7B59" w:rsidP="00AB7B59">
      <w:pPr>
        <w:spacing w:after="0" w:line="240" w:lineRule="auto"/>
        <w:ind w:firstLine="708"/>
        <w:contextualSpacing/>
        <w:rPr>
          <w:rFonts w:ascii="Times New Roman" w:hAnsi="Times New Roman" w:cs="Times New Roman"/>
          <w:szCs w:val="24"/>
        </w:rPr>
      </w:pPr>
    </w:p>
    <w:p w14:paraId="09CC95EF" w14:textId="56A7BCC1" w:rsidR="007C741A" w:rsidRPr="00AB7B59" w:rsidRDefault="00D625C1" w:rsidP="00AB7B59">
      <w:pPr>
        <w:spacing w:after="0" w:line="240" w:lineRule="auto"/>
        <w:ind w:firstLine="708"/>
        <w:contextualSpacing/>
        <w:rPr>
          <w:rFonts w:ascii="Times New Roman" w:hAnsi="Times New Roman" w:cs="Times New Roman"/>
          <w:szCs w:val="24"/>
        </w:rPr>
      </w:pPr>
      <w:r w:rsidRPr="00AB7B59">
        <w:rPr>
          <w:rFonts w:ascii="Times New Roman" w:hAnsi="Times New Roman" w:cs="Times New Roman"/>
          <w:szCs w:val="24"/>
        </w:rPr>
        <w:t>Popis planskih dokumenata i odluka u području civilne zaštite, koje je Grad Ivanec obavezan izraditi i usvojiti u 202</w:t>
      </w:r>
      <w:r w:rsidR="00404AA6" w:rsidRPr="00AB7B59">
        <w:rPr>
          <w:rFonts w:ascii="Times New Roman" w:hAnsi="Times New Roman" w:cs="Times New Roman"/>
          <w:szCs w:val="24"/>
        </w:rPr>
        <w:t>4</w:t>
      </w:r>
      <w:r w:rsidRPr="00AB7B59">
        <w:rPr>
          <w:rFonts w:ascii="Times New Roman" w:hAnsi="Times New Roman" w:cs="Times New Roman"/>
          <w:szCs w:val="24"/>
        </w:rPr>
        <w:t xml:space="preserve">. godini navedeni je u sljedećoj tablici. </w:t>
      </w:r>
    </w:p>
    <w:p w14:paraId="4C5934EA" w14:textId="77777777" w:rsidR="00B326A6" w:rsidRDefault="00B326A6" w:rsidP="00AB7B59">
      <w:pPr>
        <w:spacing w:after="0" w:line="240" w:lineRule="auto"/>
        <w:ind w:firstLine="708"/>
        <w:contextualSpacing/>
        <w:rPr>
          <w:rFonts w:ascii="Times New Roman" w:hAnsi="Times New Roman" w:cs="Times New Roman"/>
          <w:szCs w:val="24"/>
        </w:rPr>
      </w:pPr>
    </w:p>
    <w:p w14:paraId="4AC4A110" w14:textId="39A92B10" w:rsidR="00AB7B59" w:rsidRDefault="00AB7B59" w:rsidP="00AB7B59">
      <w:pPr>
        <w:spacing w:after="0" w:line="240" w:lineRule="auto"/>
        <w:ind w:firstLine="708"/>
        <w:contextualSpacing/>
        <w:rPr>
          <w:rFonts w:ascii="Times New Roman" w:hAnsi="Times New Roman" w:cs="Times New Roman"/>
          <w:szCs w:val="24"/>
        </w:rPr>
      </w:pPr>
      <w:r w:rsidRPr="00AB7B59">
        <w:rPr>
          <w:rFonts w:ascii="Times New Roman" w:hAnsi="Times New Roman" w:cs="Times New Roman"/>
          <w:szCs w:val="24"/>
        </w:rPr>
        <w:t xml:space="preserve">Tablica </w:t>
      </w:r>
      <w:r w:rsidRPr="00AB7B59">
        <w:rPr>
          <w:rFonts w:ascii="Times New Roman" w:hAnsi="Times New Roman" w:cs="Times New Roman"/>
          <w:szCs w:val="24"/>
        </w:rPr>
        <w:fldChar w:fldCharType="begin"/>
      </w:r>
      <w:r w:rsidRPr="00AB7B59">
        <w:rPr>
          <w:rFonts w:ascii="Times New Roman" w:hAnsi="Times New Roman" w:cs="Times New Roman"/>
          <w:szCs w:val="24"/>
        </w:rPr>
        <w:instrText xml:space="preserve"> SEQ Tablica \* ARABIC </w:instrText>
      </w:r>
      <w:r w:rsidRPr="00AB7B59">
        <w:rPr>
          <w:rFonts w:ascii="Times New Roman" w:hAnsi="Times New Roman" w:cs="Times New Roman"/>
          <w:szCs w:val="24"/>
        </w:rPr>
        <w:fldChar w:fldCharType="separate"/>
      </w:r>
      <w:r w:rsidR="00E0677D">
        <w:rPr>
          <w:rFonts w:ascii="Times New Roman" w:hAnsi="Times New Roman" w:cs="Times New Roman"/>
          <w:noProof/>
          <w:szCs w:val="24"/>
        </w:rPr>
        <w:t>1</w:t>
      </w:r>
      <w:r w:rsidRPr="00AB7B59">
        <w:rPr>
          <w:rFonts w:ascii="Times New Roman" w:hAnsi="Times New Roman" w:cs="Times New Roman"/>
          <w:noProof/>
          <w:szCs w:val="24"/>
        </w:rPr>
        <w:fldChar w:fldCharType="end"/>
      </w:r>
      <w:r w:rsidRPr="00AB7B59">
        <w:rPr>
          <w:rFonts w:ascii="Times New Roman" w:hAnsi="Times New Roman" w:cs="Times New Roman"/>
          <w:szCs w:val="24"/>
        </w:rPr>
        <w:t>. Popis planskih dokumenata i odluka za izradu u 2024. godini</w:t>
      </w:r>
    </w:p>
    <w:tbl>
      <w:tblPr>
        <w:tblW w:w="9527" w:type="dxa"/>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8"/>
        <w:gridCol w:w="1760"/>
        <w:gridCol w:w="1642"/>
        <w:gridCol w:w="1276"/>
        <w:gridCol w:w="1701"/>
      </w:tblGrid>
      <w:tr w:rsidR="00AB7B59" w:rsidRPr="00AB7B59" w14:paraId="110AE47D" w14:textId="77777777" w:rsidTr="00AB7B59">
        <w:trPr>
          <w:trHeight w:val="413"/>
          <w:tblHeader/>
        </w:trPr>
        <w:tc>
          <w:tcPr>
            <w:tcW w:w="3148" w:type="dxa"/>
            <w:shd w:val="clear" w:color="auto" w:fill="auto"/>
            <w:vAlign w:val="center"/>
          </w:tcPr>
          <w:p w14:paraId="09D28FE9" w14:textId="77777777" w:rsidR="00AB7B59" w:rsidRPr="00AB7B59" w:rsidRDefault="00AB7B59" w:rsidP="000424A7">
            <w:pPr>
              <w:tabs>
                <w:tab w:val="left" w:pos="1134"/>
              </w:tabs>
              <w:autoSpaceDE w:val="0"/>
              <w:autoSpaceDN w:val="0"/>
              <w:adjustRightInd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NAZIV DOKUMENTA</w:t>
            </w:r>
          </w:p>
        </w:tc>
        <w:tc>
          <w:tcPr>
            <w:tcW w:w="1760" w:type="dxa"/>
            <w:shd w:val="clear" w:color="auto" w:fill="auto"/>
            <w:vAlign w:val="center"/>
          </w:tcPr>
          <w:p w14:paraId="6DE78B59" w14:textId="77777777" w:rsidR="00AB7B59" w:rsidRPr="00AB7B59" w:rsidRDefault="00AB7B59" w:rsidP="000424A7">
            <w:pPr>
              <w:tabs>
                <w:tab w:val="left" w:pos="1134"/>
              </w:tabs>
              <w:autoSpaceDE w:val="0"/>
              <w:autoSpaceDN w:val="0"/>
              <w:adjustRightInd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NOSITELJ IZRADE</w:t>
            </w:r>
          </w:p>
        </w:tc>
        <w:tc>
          <w:tcPr>
            <w:tcW w:w="1642" w:type="dxa"/>
            <w:shd w:val="clear" w:color="auto" w:fill="auto"/>
            <w:vAlign w:val="center"/>
          </w:tcPr>
          <w:p w14:paraId="66D9CDE4" w14:textId="77777777" w:rsidR="00AB7B59" w:rsidRPr="00AB7B59" w:rsidRDefault="00AB7B59" w:rsidP="000424A7">
            <w:pPr>
              <w:tabs>
                <w:tab w:val="left" w:pos="1134"/>
              </w:tabs>
              <w:autoSpaceDE w:val="0"/>
              <w:autoSpaceDN w:val="0"/>
              <w:adjustRightInd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IZRAĐIVAČ</w:t>
            </w:r>
          </w:p>
        </w:tc>
        <w:tc>
          <w:tcPr>
            <w:tcW w:w="1276" w:type="dxa"/>
            <w:shd w:val="clear" w:color="auto" w:fill="auto"/>
            <w:vAlign w:val="center"/>
          </w:tcPr>
          <w:p w14:paraId="4CBC87B5"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ROK IZRADE</w:t>
            </w:r>
          </w:p>
        </w:tc>
        <w:tc>
          <w:tcPr>
            <w:tcW w:w="1701" w:type="dxa"/>
            <w:shd w:val="clear" w:color="auto" w:fill="auto"/>
            <w:vAlign w:val="center"/>
          </w:tcPr>
          <w:p w14:paraId="77AF0976"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DONOSI</w:t>
            </w:r>
          </w:p>
        </w:tc>
      </w:tr>
      <w:tr w:rsidR="00AB7B59" w:rsidRPr="00AB7B59" w14:paraId="2917A0C9" w14:textId="77777777" w:rsidTr="00AB7B59">
        <w:trPr>
          <w:trHeight w:val="413"/>
          <w:tblHeader/>
        </w:trPr>
        <w:tc>
          <w:tcPr>
            <w:tcW w:w="3148" w:type="dxa"/>
            <w:vAlign w:val="center"/>
          </w:tcPr>
          <w:p w14:paraId="69EC432F" w14:textId="77777777" w:rsidR="00AB7B59" w:rsidRPr="00AB7B59" w:rsidRDefault="00AB7B59" w:rsidP="00AB7B59">
            <w:pPr>
              <w:tabs>
                <w:tab w:val="left" w:pos="1134"/>
              </w:tabs>
              <w:autoSpaceDE w:val="0"/>
              <w:autoSpaceDN w:val="0"/>
              <w:adjustRightInd w:val="0"/>
              <w:spacing w:after="0" w:line="240" w:lineRule="auto"/>
              <w:contextualSpacing/>
              <w:jc w:val="left"/>
              <w:rPr>
                <w:rFonts w:ascii="Times New Roman" w:eastAsiaTheme="minorHAnsi" w:hAnsi="Times New Roman" w:cs="Times New Roman"/>
                <w:szCs w:val="24"/>
              </w:rPr>
            </w:pPr>
            <w:r w:rsidRPr="00AB7B59">
              <w:rPr>
                <w:rFonts w:ascii="Times New Roman" w:eastAsiaTheme="minorHAnsi" w:hAnsi="Times New Roman" w:cs="Times New Roman"/>
                <w:bCs/>
                <w:szCs w:val="24"/>
              </w:rPr>
              <w:t>Ažuriranje priloga Plana djelovanja civilne zaštite</w:t>
            </w:r>
          </w:p>
        </w:tc>
        <w:tc>
          <w:tcPr>
            <w:tcW w:w="1760" w:type="dxa"/>
            <w:shd w:val="clear" w:color="auto" w:fill="auto"/>
            <w:vAlign w:val="center"/>
          </w:tcPr>
          <w:p w14:paraId="27DA4F9F" w14:textId="77777777" w:rsidR="00AB7B59" w:rsidRPr="00AB7B59" w:rsidRDefault="00AB7B59" w:rsidP="00AB7B59">
            <w:pPr>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Gradonačelnik</w:t>
            </w:r>
          </w:p>
        </w:tc>
        <w:tc>
          <w:tcPr>
            <w:tcW w:w="1642" w:type="dxa"/>
            <w:shd w:val="clear" w:color="auto" w:fill="auto"/>
            <w:vAlign w:val="center"/>
          </w:tcPr>
          <w:p w14:paraId="7D2D4FAA" w14:textId="4BAB08B0" w:rsidR="00AB7B59" w:rsidRPr="00AB7B59" w:rsidRDefault="00AB7B59" w:rsidP="00AB7B59">
            <w:pPr>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 Ivanec</w:t>
            </w:r>
          </w:p>
        </w:tc>
        <w:tc>
          <w:tcPr>
            <w:tcW w:w="1276" w:type="dxa"/>
            <w:shd w:val="clear" w:color="auto" w:fill="auto"/>
            <w:vAlign w:val="center"/>
          </w:tcPr>
          <w:p w14:paraId="4E5622D8"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Prosinac 2024.</w:t>
            </w:r>
          </w:p>
        </w:tc>
        <w:tc>
          <w:tcPr>
            <w:tcW w:w="1701" w:type="dxa"/>
            <w:shd w:val="clear" w:color="auto" w:fill="auto"/>
            <w:vAlign w:val="center"/>
          </w:tcPr>
          <w:p w14:paraId="59839C7F" w14:textId="77777777" w:rsidR="00AB7B59" w:rsidRPr="00AB7B59" w:rsidRDefault="00AB7B59" w:rsidP="00AB7B59">
            <w:pPr>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Gradonačelnik</w:t>
            </w:r>
          </w:p>
        </w:tc>
      </w:tr>
      <w:tr w:rsidR="00AB7B59" w:rsidRPr="00AB7B59" w14:paraId="68FBD651" w14:textId="77777777" w:rsidTr="00AB7B59">
        <w:tc>
          <w:tcPr>
            <w:tcW w:w="3148" w:type="dxa"/>
            <w:shd w:val="clear" w:color="auto" w:fill="auto"/>
            <w:vAlign w:val="center"/>
          </w:tcPr>
          <w:p w14:paraId="0A800109" w14:textId="77777777" w:rsidR="00AB7B59" w:rsidRPr="00AB7B59" w:rsidRDefault="00AB7B59" w:rsidP="00AB7B59">
            <w:pPr>
              <w:tabs>
                <w:tab w:val="left" w:pos="1134"/>
              </w:tabs>
              <w:autoSpaceDE w:val="0"/>
              <w:autoSpaceDN w:val="0"/>
              <w:adjustRightInd w:val="0"/>
              <w:spacing w:after="0" w:line="240" w:lineRule="auto"/>
              <w:contextualSpacing/>
              <w:jc w:val="left"/>
              <w:rPr>
                <w:rFonts w:ascii="Times New Roman" w:eastAsiaTheme="minorHAnsi" w:hAnsi="Times New Roman" w:cs="Times New Roman"/>
                <w:bCs/>
                <w:szCs w:val="24"/>
              </w:rPr>
            </w:pPr>
            <w:r w:rsidRPr="00AB7B59">
              <w:rPr>
                <w:rFonts w:ascii="Times New Roman" w:hAnsi="Times New Roman" w:cs="Times New Roman"/>
                <w:bCs/>
                <w:szCs w:val="24"/>
              </w:rPr>
              <w:t>Analiza stanja sustava civilne zaštite za 2024. godinu</w:t>
            </w:r>
          </w:p>
        </w:tc>
        <w:tc>
          <w:tcPr>
            <w:tcW w:w="1760" w:type="dxa"/>
            <w:shd w:val="clear" w:color="auto" w:fill="auto"/>
            <w:vAlign w:val="center"/>
          </w:tcPr>
          <w:p w14:paraId="6BB46AB8"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Gradonačelnik</w:t>
            </w:r>
          </w:p>
        </w:tc>
        <w:tc>
          <w:tcPr>
            <w:tcW w:w="1642" w:type="dxa"/>
            <w:shd w:val="clear" w:color="auto" w:fill="auto"/>
            <w:vAlign w:val="center"/>
          </w:tcPr>
          <w:p w14:paraId="036EF462"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 Ivanec</w:t>
            </w:r>
          </w:p>
        </w:tc>
        <w:tc>
          <w:tcPr>
            <w:tcW w:w="1276" w:type="dxa"/>
            <w:shd w:val="clear" w:color="auto" w:fill="auto"/>
            <w:vAlign w:val="center"/>
          </w:tcPr>
          <w:p w14:paraId="52A1F77E"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Prosinac 2024.</w:t>
            </w:r>
          </w:p>
        </w:tc>
        <w:tc>
          <w:tcPr>
            <w:tcW w:w="1701" w:type="dxa"/>
            <w:shd w:val="clear" w:color="auto" w:fill="auto"/>
          </w:tcPr>
          <w:p w14:paraId="2AA076D7" w14:textId="77777777" w:rsidR="00AB7B59" w:rsidRPr="00AB7B59" w:rsidRDefault="00AB7B59" w:rsidP="00AB7B59">
            <w:pPr>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bCs/>
                <w:szCs w:val="24"/>
              </w:rPr>
              <w:t>Gradsko vijeće</w:t>
            </w:r>
          </w:p>
        </w:tc>
      </w:tr>
      <w:tr w:rsidR="00AB7B59" w:rsidRPr="00AB7B59" w14:paraId="32664200" w14:textId="77777777" w:rsidTr="00AB7B59">
        <w:tc>
          <w:tcPr>
            <w:tcW w:w="3148" w:type="dxa"/>
            <w:shd w:val="clear" w:color="auto" w:fill="auto"/>
            <w:vAlign w:val="center"/>
          </w:tcPr>
          <w:p w14:paraId="2059D4D1" w14:textId="77777777" w:rsidR="00AB7B59" w:rsidRPr="00AB7B59" w:rsidRDefault="00AB7B59" w:rsidP="00AB7B59">
            <w:pPr>
              <w:tabs>
                <w:tab w:val="left" w:pos="1134"/>
              </w:tabs>
              <w:autoSpaceDE w:val="0"/>
              <w:autoSpaceDN w:val="0"/>
              <w:adjustRightInd w:val="0"/>
              <w:spacing w:after="0" w:line="240" w:lineRule="auto"/>
              <w:contextualSpacing/>
              <w:jc w:val="left"/>
              <w:rPr>
                <w:rFonts w:ascii="Times New Roman" w:eastAsiaTheme="minorHAnsi" w:hAnsi="Times New Roman" w:cs="Times New Roman"/>
                <w:bCs/>
                <w:szCs w:val="24"/>
              </w:rPr>
            </w:pPr>
            <w:r w:rsidRPr="00AB7B59">
              <w:rPr>
                <w:rFonts w:ascii="Times New Roman" w:hAnsi="Times New Roman" w:cs="Times New Roman"/>
                <w:bCs/>
                <w:szCs w:val="24"/>
              </w:rPr>
              <w:t>Godišnji plan razvoja sustava civilne zaštite za 2025. godinu</w:t>
            </w:r>
          </w:p>
        </w:tc>
        <w:tc>
          <w:tcPr>
            <w:tcW w:w="1760" w:type="dxa"/>
            <w:shd w:val="clear" w:color="auto" w:fill="auto"/>
            <w:vAlign w:val="center"/>
          </w:tcPr>
          <w:p w14:paraId="31462547"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Gradonačelnik</w:t>
            </w:r>
          </w:p>
        </w:tc>
        <w:tc>
          <w:tcPr>
            <w:tcW w:w="1642" w:type="dxa"/>
            <w:shd w:val="clear" w:color="auto" w:fill="auto"/>
          </w:tcPr>
          <w:p w14:paraId="6B10D5FA"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 Ivanec</w:t>
            </w:r>
          </w:p>
        </w:tc>
        <w:tc>
          <w:tcPr>
            <w:tcW w:w="1276" w:type="dxa"/>
            <w:shd w:val="clear" w:color="auto" w:fill="auto"/>
            <w:vAlign w:val="center"/>
          </w:tcPr>
          <w:p w14:paraId="7FEDD911"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Prosinac 2024.</w:t>
            </w:r>
          </w:p>
        </w:tc>
        <w:tc>
          <w:tcPr>
            <w:tcW w:w="1701" w:type="dxa"/>
            <w:shd w:val="clear" w:color="auto" w:fill="auto"/>
          </w:tcPr>
          <w:p w14:paraId="62AD6E1D" w14:textId="77777777" w:rsidR="00AB7B59" w:rsidRPr="00AB7B59" w:rsidRDefault="00AB7B59" w:rsidP="00AB7B59">
            <w:pPr>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bCs/>
                <w:szCs w:val="24"/>
              </w:rPr>
              <w:t>Gradsko vijeće</w:t>
            </w:r>
          </w:p>
        </w:tc>
      </w:tr>
      <w:tr w:rsidR="00AB7B59" w:rsidRPr="00AB7B59" w14:paraId="0033AE73" w14:textId="77777777" w:rsidTr="00AB7B59">
        <w:tc>
          <w:tcPr>
            <w:tcW w:w="3148" w:type="dxa"/>
            <w:shd w:val="clear" w:color="auto" w:fill="auto"/>
            <w:vAlign w:val="center"/>
          </w:tcPr>
          <w:p w14:paraId="17FED052" w14:textId="77777777" w:rsidR="00AB7B59" w:rsidRPr="00AB7B59" w:rsidRDefault="00AB7B59" w:rsidP="00AB7B59">
            <w:pPr>
              <w:tabs>
                <w:tab w:val="left" w:pos="1134"/>
              </w:tabs>
              <w:autoSpaceDE w:val="0"/>
              <w:autoSpaceDN w:val="0"/>
              <w:adjustRightInd w:val="0"/>
              <w:spacing w:after="0" w:line="240" w:lineRule="auto"/>
              <w:contextualSpacing/>
              <w:jc w:val="left"/>
              <w:rPr>
                <w:rFonts w:ascii="Times New Roman" w:hAnsi="Times New Roman" w:cs="Times New Roman"/>
                <w:bCs/>
                <w:szCs w:val="24"/>
              </w:rPr>
            </w:pPr>
            <w:r w:rsidRPr="00AB7B59">
              <w:rPr>
                <w:rFonts w:ascii="Times New Roman" w:hAnsi="Times New Roman" w:cs="Times New Roman"/>
                <w:bCs/>
                <w:szCs w:val="24"/>
              </w:rPr>
              <w:t xml:space="preserve">Plan vježbi civilne zaštite za 2025. </w:t>
            </w:r>
          </w:p>
        </w:tc>
        <w:tc>
          <w:tcPr>
            <w:tcW w:w="1760" w:type="dxa"/>
            <w:shd w:val="clear" w:color="auto" w:fill="auto"/>
            <w:vAlign w:val="center"/>
          </w:tcPr>
          <w:p w14:paraId="258A96DC"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szCs w:val="24"/>
              </w:rPr>
              <w:t>Gradonačelnik</w:t>
            </w:r>
          </w:p>
        </w:tc>
        <w:tc>
          <w:tcPr>
            <w:tcW w:w="1642" w:type="dxa"/>
            <w:shd w:val="clear" w:color="auto" w:fill="auto"/>
          </w:tcPr>
          <w:p w14:paraId="50CA2AD2"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szCs w:val="24"/>
              </w:rPr>
              <w:t>Grad Ivanec</w:t>
            </w:r>
          </w:p>
        </w:tc>
        <w:tc>
          <w:tcPr>
            <w:tcW w:w="1276" w:type="dxa"/>
            <w:shd w:val="clear" w:color="auto" w:fill="auto"/>
            <w:vAlign w:val="center"/>
          </w:tcPr>
          <w:p w14:paraId="76D99D44"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Prosinac 2024.</w:t>
            </w:r>
          </w:p>
        </w:tc>
        <w:tc>
          <w:tcPr>
            <w:tcW w:w="1701" w:type="dxa"/>
            <w:shd w:val="clear" w:color="auto" w:fill="auto"/>
            <w:vAlign w:val="center"/>
          </w:tcPr>
          <w:p w14:paraId="157337E3" w14:textId="77777777" w:rsidR="00AB7B59" w:rsidRPr="00AB7B59" w:rsidRDefault="00AB7B59" w:rsidP="00AB7B59">
            <w:pPr>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Gradonačelnik</w:t>
            </w:r>
          </w:p>
        </w:tc>
      </w:tr>
      <w:tr w:rsidR="00AB7B59" w:rsidRPr="00AB7B59" w14:paraId="55D76F98" w14:textId="77777777" w:rsidTr="00AB7B59">
        <w:tc>
          <w:tcPr>
            <w:tcW w:w="3148" w:type="dxa"/>
            <w:shd w:val="clear" w:color="auto" w:fill="auto"/>
            <w:vAlign w:val="center"/>
          </w:tcPr>
          <w:p w14:paraId="59B820FB" w14:textId="77777777" w:rsidR="00AB7B59" w:rsidRPr="00AB7B59" w:rsidRDefault="00AB7B59" w:rsidP="00AB7B59">
            <w:pPr>
              <w:tabs>
                <w:tab w:val="left" w:pos="1134"/>
              </w:tabs>
              <w:autoSpaceDE w:val="0"/>
              <w:autoSpaceDN w:val="0"/>
              <w:adjustRightInd w:val="0"/>
              <w:spacing w:after="0" w:line="240" w:lineRule="auto"/>
              <w:contextualSpacing/>
              <w:jc w:val="left"/>
              <w:rPr>
                <w:rFonts w:ascii="Times New Roman" w:hAnsi="Times New Roman" w:cs="Times New Roman"/>
                <w:bCs/>
                <w:szCs w:val="24"/>
              </w:rPr>
            </w:pPr>
            <w:r w:rsidRPr="00AB7B59">
              <w:rPr>
                <w:rFonts w:ascii="Times New Roman" w:eastAsiaTheme="minorHAnsi" w:hAnsi="Times New Roman" w:cs="Times New Roman"/>
                <w:bCs/>
                <w:szCs w:val="24"/>
              </w:rPr>
              <w:t>Izrada elaborata za vježbu civilne zaštite</w:t>
            </w:r>
          </w:p>
        </w:tc>
        <w:tc>
          <w:tcPr>
            <w:tcW w:w="1760" w:type="dxa"/>
            <w:shd w:val="clear" w:color="auto" w:fill="auto"/>
            <w:vAlign w:val="center"/>
          </w:tcPr>
          <w:p w14:paraId="07D627A9"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bCs/>
                <w:szCs w:val="24"/>
              </w:rPr>
              <w:t>Stožer civilne zaštite</w:t>
            </w:r>
          </w:p>
        </w:tc>
        <w:tc>
          <w:tcPr>
            <w:tcW w:w="1642" w:type="dxa"/>
            <w:shd w:val="clear" w:color="auto" w:fill="auto"/>
            <w:vAlign w:val="center"/>
          </w:tcPr>
          <w:p w14:paraId="3DBC4487"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bCs/>
                <w:szCs w:val="24"/>
              </w:rPr>
              <w:t>Upravljačka skupina</w:t>
            </w:r>
          </w:p>
        </w:tc>
        <w:tc>
          <w:tcPr>
            <w:tcW w:w="1276" w:type="dxa"/>
            <w:shd w:val="clear" w:color="auto" w:fill="auto"/>
          </w:tcPr>
          <w:p w14:paraId="7A9DC97A" w14:textId="7B792FB6"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30 dana prije održavanja vježbe</w:t>
            </w:r>
          </w:p>
        </w:tc>
        <w:tc>
          <w:tcPr>
            <w:tcW w:w="1701" w:type="dxa"/>
            <w:shd w:val="clear" w:color="auto" w:fill="auto"/>
            <w:vAlign w:val="center"/>
          </w:tcPr>
          <w:p w14:paraId="124756BE" w14:textId="77777777" w:rsidR="00AB7B59" w:rsidRPr="00AB7B59" w:rsidRDefault="00AB7B59" w:rsidP="00AB7B59">
            <w:pPr>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Gradonačelnik</w:t>
            </w:r>
          </w:p>
        </w:tc>
      </w:tr>
      <w:tr w:rsidR="00AB7B59" w:rsidRPr="00AB7B59" w14:paraId="1A6A591F" w14:textId="77777777" w:rsidTr="00AB7B59">
        <w:tc>
          <w:tcPr>
            <w:tcW w:w="3148" w:type="dxa"/>
            <w:shd w:val="clear" w:color="auto" w:fill="auto"/>
            <w:vAlign w:val="center"/>
          </w:tcPr>
          <w:p w14:paraId="44E0F961" w14:textId="2F54AEC3" w:rsidR="00AB7B59" w:rsidRPr="00AB7B59" w:rsidRDefault="00AB7B59" w:rsidP="00AB7B59">
            <w:pPr>
              <w:tabs>
                <w:tab w:val="left" w:pos="1134"/>
              </w:tabs>
              <w:autoSpaceDE w:val="0"/>
              <w:autoSpaceDN w:val="0"/>
              <w:adjustRightInd w:val="0"/>
              <w:spacing w:after="0" w:line="240" w:lineRule="auto"/>
              <w:contextualSpacing/>
              <w:jc w:val="left"/>
              <w:rPr>
                <w:rFonts w:ascii="Times New Roman" w:eastAsiaTheme="minorHAnsi" w:hAnsi="Times New Roman" w:cs="Times New Roman"/>
                <w:bCs/>
                <w:szCs w:val="24"/>
              </w:rPr>
            </w:pPr>
            <w:r w:rsidRPr="00AB7B59">
              <w:rPr>
                <w:rFonts w:ascii="Times New Roman" w:eastAsiaTheme="minorHAnsi" w:hAnsi="Times New Roman" w:cs="Times New Roman"/>
                <w:bCs/>
                <w:szCs w:val="24"/>
              </w:rPr>
              <w:t>Usklađivanje Procjene rizik</w:t>
            </w:r>
            <w:r>
              <w:rPr>
                <w:rFonts w:ascii="Times New Roman" w:eastAsiaTheme="minorHAnsi" w:hAnsi="Times New Roman" w:cs="Times New Roman"/>
                <w:bCs/>
                <w:szCs w:val="24"/>
              </w:rPr>
              <w:t>a</w:t>
            </w:r>
            <w:r w:rsidRPr="00AB7B59">
              <w:rPr>
                <w:rFonts w:ascii="Times New Roman" w:eastAsiaTheme="minorHAnsi" w:hAnsi="Times New Roman" w:cs="Times New Roman"/>
                <w:bCs/>
                <w:szCs w:val="24"/>
              </w:rPr>
              <w:t xml:space="preserve"> od velikih nesreća</w:t>
            </w:r>
          </w:p>
        </w:tc>
        <w:tc>
          <w:tcPr>
            <w:tcW w:w="1760" w:type="dxa"/>
            <w:shd w:val="clear" w:color="auto" w:fill="auto"/>
            <w:vAlign w:val="center"/>
          </w:tcPr>
          <w:p w14:paraId="05CBCBF1"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Gradonačelnik</w:t>
            </w:r>
          </w:p>
        </w:tc>
        <w:tc>
          <w:tcPr>
            <w:tcW w:w="1642" w:type="dxa"/>
            <w:shd w:val="clear" w:color="auto" w:fill="auto"/>
            <w:vAlign w:val="center"/>
          </w:tcPr>
          <w:p w14:paraId="765B9DE3"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Radna skupina</w:t>
            </w:r>
          </w:p>
        </w:tc>
        <w:tc>
          <w:tcPr>
            <w:tcW w:w="1276" w:type="dxa"/>
            <w:shd w:val="clear" w:color="auto" w:fill="auto"/>
            <w:vAlign w:val="center"/>
          </w:tcPr>
          <w:p w14:paraId="33C4F64A"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Ožujak, 2024.</w:t>
            </w:r>
          </w:p>
        </w:tc>
        <w:tc>
          <w:tcPr>
            <w:tcW w:w="1701" w:type="dxa"/>
            <w:shd w:val="clear" w:color="auto" w:fill="auto"/>
            <w:vAlign w:val="center"/>
          </w:tcPr>
          <w:p w14:paraId="26295338" w14:textId="77777777" w:rsidR="00AB7B59" w:rsidRPr="00AB7B59" w:rsidRDefault="00AB7B59" w:rsidP="00AB7B59">
            <w:pPr>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szCs w:val="24"/>
              </w:rPr>
              <w:t>Gradsko vijeće</w:t>
            </w:r>
          </w:p>
        </w:tc>
      </w:tr>
    </w:tbl>
    <w:p w14:paraId="219C3637" w14:textId="77777777" w:rsidR="00AB7B59" w:rsidRDefault="00AB7B59" w:rsidP="00AB7B59">
      <w:pPr>
        <w:spacing w:after="0" w:line="240" w:lineRule="auto"/>
        <w:ind w:firstLine="708"/>
        <w:contextualSpacing/>
        <w:rPr>
          <w:rFonts w:ascii="Times New Roman" w:hAnsi="Times New Roman" w:cs="Times New Roman"/>
          <w:szCs w:val="24"/>
        </w:rPr>
      </w:pPr>
    </w:p>
    <w:p w14:paraId="38AF05A4" w14:textId="77777777" w:rsidR="00AB7B59" w:rsidRDefault="00AB7B59" w:rsidP="00AB7B59">
      <w:pPr>
        <w:spacing w:after="0" w:line="240" w:lineRule="auto"/>
        <w:contextualSpacing/>
        <w:rPr>
          <w:rFonts w:ascii="Times New Roman" w:hAnsi="Times New Roman" w:cs="Times New Roman"/>
          <w:szCs w:val="24"/>
        </w:rPr>
      </w:pPr>
    </w:p>
    <w:p w14:paraId="62BAE312" w14:textId="451583B8" w:rsidR="00AB7B59" w:rsidRDefault="00AB7B59" w:rsidP="009528FD">
      <w:pPr>
        <w:pStyle w:val="Naslov2"/>
        <w:spacing w:before="0" w:after="0" w:line="240" w:lineRule="auto"/>
        <w:ind w:left="0" w:firstLine="0"/>
        <w:contextualSpacing/>
        <w:rPr>
          <w:rFonts w:eastAsiaTheme="majorEastAsia"/>
          <w:szCs w:val="24"/>
        </w:rPr>
      </w:pPr>
      <w:r w:rsidRPr="00AB7B59">
        <w:rPr>
          <w:rFonts w:eastAsiaTheme="majorEastAsia"/>
          <w:szCs w:val="24"/>
        </w:rPr>
        <w:t>VOĐENJE I AŽURIRANJE BAZE PODATAKA O PRIPADNICIMA, SPOSOBNOSTIMA I RESURSIMA OPERATIVNIH SNAGA SUSTAVA CIVILNE ZAŠTITE</w:t>
      </w:r>
    </w:p>
    <w:p w14:paraId="5393581A" w14:textId="77777777" w:rsidR="00AB7B59" w:rsidRPr="00AB7B59" w:rsidRDefault="00AB7B59" w:rsidP="009528FD">
      <w:pPr>
        <w:spacing w:after="0" w:line="240" w:lineRule="auto"/>
        <w:contextualSpacing/>
        <w:rPr>
          <w:lang w:eastAsia="zh-CN"/>
        </w:rPr>
      </w:pPr>
    </w:p>
    <w:p w14:paraId="36A61583" w14:textId="04F84E7F" w:rsidR="00AB7B59" w:rsidRPr="00AB7B59" w:rsidRDefault="00AB7B59" w:rsidP="009528FD">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r w:rsidRPr="00AB7B59">
        <w:rPr>
          <w:rFonts w:ascii="Times New Roman" w:eastAsiaTheme="minorHAnsi" w:hAnsi="Times New Roman" w:cs="Times New Roman"/>
          <w:bCs/>
          <w:szCs w:val="24"/>
        </w:rPr>
        <w:t>Grad Ivanec sukladno Pravilniku o vođenju evidencije pripadnika operativnih snaga sustava civilne zaštite („Narodne novine“, br</w:t>
      </w:r>
      <w:r w:rsidR="00F122EB">
        <w:rPr>
          <w:rFonts w:ascii="Times New Roman" w:eastAsiaTheme="minorHAnsi" w:hAnsi="Times New Roman" w:cs="Times New Roman"/>
          <w:bCs/>
          <w:szCs w:val="24"/>
        </w:rPr>
        <w:t>.</w:t>
      </w:r>
      <w:r w:rsidRPr="00AB7B59">
        <w:rPr>
          <w:rFonts w:ascii="Times New Roman" w:eastAsiaTheme="minorHAnsi" w:hAnsi="Times New Roman" w:cs="Times New Roman"/>
          <w:bCs/>
          <w:szCs w:val="24"/>
        </w:rPr>
        <w:t xml:space="preserve"> 75/16), osigurava uvjete za vođenje i ažuriranje baze podataka o pripadnicima, sposobnostima i resursima operativnih snaga sustava civilne zaštite.</w:t>
      </w:r>
    </w:p>
    <w:p w14:paraId="075946FD" w14:textId="77777777" w:rsidR="00544925" w:rsidRDefault="00544925" w:rsidP="00AB7B59">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1C94129E" w14:textId="4F80480F" w:rsidR="00AB7B59" w:rsidRPr="00AB7B59" w:rsidRDefault="00AB7B59" w:rsidP="00AB7B59">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r w:rsidRPr="00AB7B59">
        <w:rPr>
          <w:rFonts w:ascii="Times New Roman" w:eastAsiaTheme="minorHAnsi" w:hAnsi="Times New Roman" w:cs="Times New Roman"/>
          <w:bCs/>
          <w:szCs w:val="24"/>
        </w:rPr>
        <w:t>Evidencija se ustrojava i kontinuirano ažurira za:</w:t>
      </w:r>
    </w:p>
    <w:p w14:paraId="779AEA92" w14:textId="77777777" w:rsidR="00AB7B59" w:rsidRPr="00AB7B59" w:rsidRDefault="00AB7B59" w:rsidP="00AB7B59">
      <w:pPr>
        <w:numPr>
          <w:ilvl w:val="0"/>
          <w:numId w:val="7"/>
        </w:numPr>
        <w:tabs>
          <w:tab w:val="left" w:pos="1134"/>
        </w:tabs>
        <w:autoSpaceDE w:val="0"/>
        <w:autoSpaceDN w:val="0"/>
        <w:adjustRightInd w:val="0"/>
        <w:spacing w:after="0" w:line="240" w:lineRule="auto"/>
        <w:ind w:left="714" w:hanging="357"/>
        <w:contextualSpacing/>
        <w:jc w:val="left"/>
        <w:rPr>
          <w:rFonts w:ascii="Times New Roman" w:eastAsiaTheme="minorHAnsi" w:hAnsi="Times New Roman" w:cs="Times New Roman"/>
          <w:bCs/>
          <w:szCs w:val="24"/>
        </w:rPr>
      </w:pPr>
      <w:r w:rsidRPr="00AB7B59">
        <w:rPr>
          <w:rFonts w:ascii="Times New Roman" w:eastAsiaTheme="minorHAnsi" w:hAnsi="Times New Roman" w:cs="Times New Roman"/>
          <w:bCs/>
          <w:szCs w:val="24"/>
        </w:rPr>
        <w:t>članove Stožera civilne zaštite,</w:t>
      </w:r>
    </w:p>
    <w:p w14:paraId="0D25E591" w14:textId="77777777" w:rsidR="00AB7B59" w:rsidRPr="00AB7B59" w:rsidRDefault="00AB7B59" w:rsidP="00AB7B59">
      <w:pPr>
        <w:numPr>
          <w:ilvl w:val="0"/>
          <w:numId w:val="7"/>
        </w:numPr>
        <w:tabs>
          <w:tab w:val="left" w:pos="1134"/>
        </w:tabs>
        <w:autoSpaceDE w:val="0"/>
        <w:autoSpaceDN w:val="0"/>
        <w:adjustRightInd w:val="0"/>
        <w:spacing w:after="0" w:line="240" w:lineRule="auto"/>
        <w:ind w:left="714" w:hanging="357"/>
        <w:contextualSpacing/>
        <w:jc w:val="left"/>
        <w:rPr>
          <w:rFonts w:ascii="Times New Roman" w:eastAsiaTheme="minorHAnsi" w:hAnsi="Times New Roman" w:cs="Times New Roman"/>
          <w:bCs/>
          <w:szCs w:val="24"/>
        </w:rPr>
      </w:pPr>
      <w:r w:rsidRPr="00AB7B59">
        <w:rPr>
          <w:rFonts w:ascii="Times New Roman" w:eastAsiaTheme="minorHAnsi" w:hAnsi="Times New Roman" w:cs="Times New Roman"/>
          <w:bCs/>
          <w:szCs w:val="24"/>
        </w:rPr>
        <w:t>povjerenike civilne zaštite i njihove zamjenike,</w:t>
      </w:r>
    </w:p>
    <w:p w14:paraId="01E4AF57" w14:textId="77777777" w:rsidR="00AB7B59" w:rsidRPr="00AB7B59" w:rsidRDefault="00AB7B59" w:rsidP="00AB7B59">
      <w:pPr>
        <w:numPr>
          <w:ilvl w:val="0"/>
          <w:numId w:val="7"/>
        </w:numPr>
        <w:tabs>
          <w:tab w:val="left" w:pos="1134"/>
        </w:tabs>
        <w:autoSpaceDE w:val="0"/>
        <w:autoSpaceDN w:val="0"/>
        <w:adjustRightInd w:val="0"/>
        <w:spacing w:after="0" w:line="240" w:lineRule="auto"/>
        <w:ind w:left="714" w:hanging="357"/>
        <w:contextualSpacing/>
        <w:jc w:val="left"/>
        <w:rPr>
          <w:rFonts w:ascii="Times New Roman" w:eastAsiaTheme="minorHAnsi" w:hAnsi="Times New Roman" w:cs="Times New Roman"/>
          <w:bCs/>
          <w:szCs w:val="24"/>
        </w:rPr>
      </w:pPr>
      <w:r w:rsidRPr="00AB7B59">
        <w:rPr>
          <w:rFonts w:ascii="Times New Roman" w:eastAsiaTheme="minorHAnsi" w:hAnsi="Times New Roman" w:cs="Times New Roman"/>
          <w:bCs/>
          <w:szCs w:val="24"/>
        </w:rPr>
        <w:t>koordinatore na lokaciji,</w:t>
      </w:r>
    </w:p>
    <w:p w14:paraId="3D2750E8" w14:textId="77777777" w:rsidR="00AB7B59" w:rsidRPr="00AB7B59" w:rsidRDefault="00AB7B59" w:rsidP="00AB7B59">
      <w:pPr>
        <w:numPr>
          <w:ilvl w:val="0"/>
          <w:numId w:val="7"/>
        </w:numPr>
        <w:tabs>
          <w:tab w:val="left" w:pos="1134"/>
        </w:tabs>
        <w:autoSpaceDE w:val="0"/>
        <w:autoSpaceDN w:val="0"/>
        <w:adjustRightInd w:val="0"/>
        <w:spacing w:after="0" w:line="240" w:lineRule="auto"/>
        <w:ind w:left="714" w:hanging="357"/>
        <w:contextualSpacing/>
        <w:jc w:val="left"/>
        <w:rPr>
          <w:rFonts w:ascii="Times New Roman" w:eastAsiaTheme="minorHAnsi" w:hAnsi="Times New Roman" w:cs="Times New Roman"/>
          <w:bCs/>
          <w:szCs w:val="24"/>
        </w:rPr>
      </w:pPr>
      <w:r w:rsidRPr="00AB7B59">
        <w:rPr>
          <w:rFonts w:ascii="Times New Roman" w:eastAsiaTheme="minorHAnsi" w:hAnsi="Times New Roman" w:cs="Times New Roman"/>
          <w:bCs/>
          <w:szCs w:val="24"/>
        </w:rPr>
        <w:t>pravne osobe od interesa za sustav civilne zaštite.</w:t>
      </w:r>
    </w:p>
    <w:p w14:paraId="6539E1AA" w14:textId="77777777" w:rsidR="00544925" w:rsidRDefault="00544925" w:rsidP="00AB7B59">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2857A5E2" w14:textId="0704FBBB" w:rsidR="00AB7B59" w:rsidRPr="00AB7B59" w:rsidRDefault="00AB7B59" w:rsidP="00AB7B59">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r w:rsidRPr="00AB7B59">
        <w:rPr>
          <w:rFonts w:ascii="Times New Roman" w:eastAsiaTheme="minorHAnsi" w:hAnsi="Times New Roman" w:cs="Times New Roman"/>
          <w:bCs/>
          <w:szCs w:val="24"/>
        </w:rPr>
        <w:t>Grad Ivanec dužan je podatke o vrstama i broju pripadnika operativnih snaga zaprimljene od strane operativnih snaga i podatke koje su u obvezi izraditi samostalno dostaviti Varaždinskoj županiji.</w:t>
      </w:r>
    </w:p>
    <w:p w14:paraId="4583922A" w14:textId="77777777" w:rsidR="00AB7B59" w:rsidRPr="00AB7B59" w:rsidRDefault="00AB7B59" w:rsidP="00AB7B59">
      <w:pPr>
        <w:tabs>
          <w:tab w:val="left" w:pos="1134"/>
        </w:tabs>
        <w:autoSpaceDE w:val="0"/>
        <w:autoSpaceDN w:val="0"/>
        <w:adjustRightInd w:val="0"/>
        <w:spacing w:after="0" w:line="240" w:lineRule="auto"/>
        <w:contextualSpacing/>
        <w:rPr>
          <w:rFonts w:ascii="Times New Roman" w:eastAsiaTheme="minorHAnsi" w:hAnsi="Times New Roman" w:cs="Times New Roman"/>
          <w:bCs/>
          <w:szCs w:val="24"/>
        </w:rPr>
      </w:pPr>
      <w:r w:rsidRPr="00AB7B59">
        <w:rPr>
          <w:rFonts w:ascii="Times New Roman" w:eastAsiaTheme="minorHAnsi" w:hAnsi="Times New Roman" w:cs="Times New Roman"/>
          <w:bCs/>
          <w:i/>
          <w:iCs/>
          <w:szCs w:val="24"/>
        </w:rPr>
        <w:t>Nositelj i izrađivač</w:t>
      </w:r>
      <w:r w:rsidRPr="00AB7B59">
        <w:rPr>
          <w:rFonts w:ascii="Times New Roman" w:eastAsiaTheme="minorHAnsi" w:hAnsi="Times New Roman" w:cs="Times New Roman"/>
          <w:bCs/>
          <w:szCs w:val="24"/>
        </w:rPr>
        <w:t xml:space="preserve">: Grad Ivanec </w:t>
      </w:r>
    </w:p>
    <w:p w14:paraId="638B1E89" w14:textId="77777777" w:rsidR="00AB7B59" w:rsidRPr="00AB7B59" w:rsidRDefault="00AB7B59" w:rsidP="00AB7B59">
      <w:pPr>
        <w:tabs>
          <w:tab w:val="left" w:pos="1134"/>
        </w:tabs>
        <w:autoSpaceDE w:val="0"/>
        <w:autoSpaceDN w:val="0"/>
        <w:adjustRightInd w:val="0"/>
        <w:spacing w:after="0" w:line="240" w:lineRule="auto"/>
        <w:contextualSpacing/>
        <w:rPr>
          <w:rFonts w:ascii="Times New Roman" w:eastAsiaTheme="minorHAnsi" w:hAnsi="Times New Roman" w:cs="Times New Roman"/>
          <w:bCs/>
          <w:szCs w:val="24"/>
        </w:rPr>
      </w:pPr>
      <w:r w:rsidRPr="00AB7B59">
        <w:rPr>
          <w:rFonts w:ascii="Times New Roman" w:eastAsiaTheme="minorHAnsi" w:hAnsi="Times New Roman" w:cs="Times New Roman"/>
          <w:bCs/>
          <w:i/>
          <w:iCs/>
          <w:szCs w:val="24"/>
        </w:rPr>
        <w:t>Rok dostave podataka</w:t>
      </w:r>
      <w:r w:rsidRPr="00AB7B59">
        <w:rPr>
          <w:rFonts w:ascii="Times New Roman" w:eastAsiaTheme="minorHAnsi" w:hAnsi="Times New Roman" w:cs="Times New Roman"/>
          <w:bCs/>
          <w:szCs w:val="24"/>
        </w:rPr>
        <w:t>: prema roku određenom od strane Varaždinske županije</w:t>
      </w:r>
    </w:p>
    <w:p w14:paraId="3F775228" w14:textId="77777777" w:rsidR="00544925" w:rsidRDefault="00544925" w:rsidP="00AB7B59">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70B69004" w14:textId="77777777" w:rsidR="00AB7B59" w:rsidRDefault="00AB7B59"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r w:rsidRPr="00AB7B59">
        <w:rPr>
          <w:rFonts w:ascii="Times New Roman" w:eastAsiaTheme="minorHAnsi" w:hAnsi="Times New Roman" w:cs="Times New Roman"/>
          <w:bCs/>
          <w:szCs w:val="24"/>
        </w:rPr>
        <w:t>Kontakt podatke operativnih snaga sustava civilne zaštite Grada Ivanca (adrese, fiksni i mobilni telefonski brojevi) u planskim dokumentima potrebno je kontinuirano ažurirati.</w:t>
      </w:r>
    </w:p>
    <w:p w14:paraId="381D8AD3"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25553E21" w14:textId="77777777" w:rsidR="001643C1" w:rsidRPr="00AB7B59" w:rsidRDefault="001643C1" w:rsidP="001643C1">
      <w:pPr>
        <w:pStyle w:val="Naslov1"/>
        <w:spacing w:before="0" w:after="0" w:line="240" w:lineRule="auto"/>
        <w:contextualSpacing/>
        <w:rPr>
          <w:sz w:val="24"/>
          <w:szCs w:val="24"/>
        </w:rPr>
      </w:pPr>
      <w:r w:rsidRPr="00AB7B59">
        <w:rPr>
          <w:sz w:val="24"/>
          <w:szCs w:val="24"/>
        </w:rPr>
        <w:lastRenderedPageBreak/>
        <w:t>OPERATIVNE SNAGE SUSTAVA CIVILNE ZAŠTITE</w:t>
      </w:r>
    </w:p>
    <w:p w14:paraId="513C2EC1" w14:textId="77777777" w:rsidR="001643C1" w:rsidRDefault="001643C1" w:rsidP="001643C1">
      <w:pPr>
        <w:spacing w:after="0" w:line="240" w:lineRule="auto"/>
        <w:ind w:firstLine="708"/>
        <w:contextualSpacing/>
        <w:rPr>
          <w:rFonts w:ascii="Times New Roman" w:eastAsiaTheme="minorHAnsi" w:hAnsi="Times New Roman" w:cs="Times New Roman"/>
          <w:szCs w:val="24"/>
        </w:rPr>
      </w:pPr>
    </w:p>
    <w:p w14:paraId="523D4457" w14:textId="0FABE9FC" w:rsidR="001643C1" w:rsidRPr="00AB7B59" w:rsidRDefault="001643C1" w:rsidP="001643C1">
      <w:pPr>
        <w:spacing w:after="0" w:line="240" w:lineRule="auto"/>
        <w:ind w:firstLine="708"/>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Mjere i aktivnosti u sustavu civilne zaštite na području grada Ivanca provode sljedeće operativne snage sustava civilne zaštite:</w:t>
      </w:r>
    </w:p>
    <w:p w14:paraId="13739AF8"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bookmarkStart w:id="3" w:name="_Hlk56069740"/>
      <w:bookmarkStart w:id="4" w:name="_Hlk24610338"/>
      <w:r w:rsidRPr="00AB7B59">
        <w:rPr>
          <w:rFonts w:ascii="Times New Roman" w:eastAsia="Times New Roman" w:hAnsi="Times New Roman" w:cs="Times New Roman"/>
          <w:szCs w:val="24"/>
          <w:lang w:eastAsia="hr-HR"/>
        </w:rPr>
        <w:t xml:space="preserve">Stožer civilne zaštite, </w:t>
      </w:r>
    </w:p>
    <w:p w14:paraId="550CDC02"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 xml:space="preserve">Vatrogasna zajednica Grada Ivanca, </w:t>
      </w:r>
    </w:p>
    <w:p w14:paraId="6961103E"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Gradsko društvo Crvenog križa Ivanec,</w:t>
      </w:r>
    </w:p>
    <w:p w14:paraId="4BB8FA5B"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 xml:space="preserve">HGSS – Stanica Varaždin, </w:t>
      </w:r>
    </w:p>
    <w:p w14:paraId="12695B1D"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 xml:space="preserve">povjerenici civilne zaštite i njihovi zamjenici, </w:t>
      </w:r>
    </w:p>
    <w:p w14:paraId="6ED92A25"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koordinatori na lokaciji,</w:t>
      </w:r>
    </w:p>
    <w:p w14:paraId="1C32B9A4"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pravne osobe u sustavu civilne zaštite,</w:t>
      </w:r>
    </w:p>
    <w:p w14:paraId="61088724"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udruge.</w:t>
      </w:r>
    </w:p>
    <w:bookmarkEnd w:id="3"/>
    <w:bookmarkEnd w:id="4"/>
    <w:p w14:paraId="65DD5FF5"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61DAB673" w14:textId="77777777" w:rsidR="001643C1" w:rsidRPr="00AB7B59" w:rsidRDefault="001643C1" w:rsidP="001643C1">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1E9655F0" w14:textId="77777777" w:rsidR="001643C1" w:rsidRPr="00AB7B59" w:rsidRDefault="001643C1" w:rsidP="001643C1">
      <w:pPr>
        <w:pStyle w:val="Naslov2"/>
        <w:numPr>
          <w:ilvl w:val="1"/>
          <w:numId w:val="12"/>
        </w:numPr>
        <w:spacing w:before="0" w:after="0" w:line="240" w:lineRule="auto"/>
        <w:contextualSpacing/>
        <w:rPr>
          <w:szCs w:val="24"/>
        </w:rPr>
      </w:pPr>
      <w:r w:rsidRPr="00AB7B59">
        <w:rPr>
          <w:szCs w:val="24"/>
        </w:rPr>
        <w:t>STOŽER CIVILNE ZAŠTITE</w:t>
      </w:r>
    </w:p>
    <w:p w14:paraId="35F46440" w14:textId="77777777" w:rsidR="001643C1" w:rsidRDefault="001643C1" w:rsidP="001643C1">
      <w:pPr>
        <w:spacing w:after="0" w:line="240" w:lineRule="auto"/>
        <w:ind w:firstLine="708"/>
        <w:contextualSpacing/>
        <w:rPr>
          <w:rFonts w:ascii="Times New Roman" w:eastAsia="Calibri" w:hAnsi="Times New Roman" w:cs="Times New Roman"/>
          <w:szCs w:val="24"/>
          <w:lang w:eastAsia="hr-HR"/>
        </w:rPr>
      </w:pPr>
    </w:p>
    <w:p w14:paraId="086B8AD8" w14:textId="73C8B0C5" w:rsidR="001643C1" w:rsidRPr="00AB7B59" w:rsidRDefault="001643C1" w:rsidP="001643C1">
      <w:pPr>
        <w:spacing w:after="0" w:line="240" w:lineRule="auto"/>
        <w:ind w:firstLine="708"/>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Stožer civilne zaštite Grada Ivanca osnovan je Odlukom gradonačelnika o osnivanju i imenovanju načelnika, zamjenika načelnika i članova Stožera civilne zaštite Grada Ivanca („Službeni vjesnik Varaždinske županije“, br</w:t>
      </w:r>
      <w:r w:rsidR="00BB725C">
        <w:rPr>
          <w:rFonts w:ascii="Times New Roman" w:eastAsia="Calibri" w:hAnsi="Times New Roman" w:cs="Times New Roman"/>
          <w:szCs w:val="24"/>
          <w:lang w:eastAsia="hr-HR"/>
        </w:rPr>
        <w:t>.</w:t>
      </w:r>
      <w:r w:rsidRPr="00AB7B59">
        <w:rPr>
          <w:rFonts w:ascii="Times New Roman" w:eastAsia="Calibri" w:hAnsi="Times New Roman" w:cs="Times New Roman"/>
          <w:szCs w:val="24"/>
          <w:lang w:eastAsia="hr-HR"/>
        </w:rPr>
        <w:t xml:space="preserve"> 56/21, 39/22, 68/22). Stožer civilne zaštite Grada Ivanca sastoji se od načelnika Stožera, zamjenika načelnika Stožera i 7 članova.</w:t>
      </w:r>
    </w:p>
    <w:p w14:paraId="2E7FEBD9" w14:textId="77777777" w:rsidR="001643C1" w:rsidRDefault="001643C1" w:rsidP="001643C1">
      <w:pPr>
        <w:spacing w:after="0" w:line="240" w:lineRule="auto"/>
        <w:ind w:firstLine="708"/>
        <w:contextualSpacing/>
        <w:rPr>
          <w:rFonts w:ascii="Times New Roman" w:eastAsia="TimesNewRoman" w:hAnsi="Times New Roman" w:cs="Times New Roman"/>
          <w:szCs w:val="24"/>
          <w:lang w:eastAsia="hr-HR"/>
        </w:rPr>
      </w:pPr>
    </w:p>
    <w:p w14:paraId="20BA2BDB" w14:textId="7BB6CA68" w:rsidR="001643C1" w:rsidRPr="00AB7B59" w:rsidRDefault="001643C1" w:rsidP="001643C1">
      <w:pPr>
        <w:spacing w:after="0" w:line="240" w:lineRule="auto"/>
        <w:ind w:firstLine="708"/>
        <w:contextualSpacing/>
        <w:rPr>
          <w:rFonts w:ascii="Times New Roman" w:eastAsia="TimesNewRoman" w:hAnsi="Times New Roman" w:cs="Times New Roman"/>
          <w:i/>
          <w:iCs/>
          <w:szCs w:val="24"/>
          <w:lang w:eastAsia="hr-HR"/>
        </w:rPr>
      </w:pPr>
      <w:r w:rsidRPr="00AB7B59">
        <w:rPr>
          <w:rFonts w:ascii="Times New Roman" w:eastAsia="TimesNewRoman" w:hAnsi="Times New Roman" w:cs="Times New Roman"/>
          <w:szCs w:val="24"/>
          <w:lang w:eastAsia="hr-HR"/>
        </w:rPr>
        <w:t xml:space="preserve">Za članove Stožera civilne zaštite Grada Ivanca koji se još nisu osposobili sukladno </w:t>
      </w:r>
      <w:r w:rsidRPr="00AB7B59">
        <w:rPr>
          <w:rFonts w:ascii="Times New Roman" w:eastAsia="TimesNewRoman" w:hAnsi="Times New Roman" w:cs="Times New Roman"/>
          <w:i/>
          <w:iCs/>
          <w:szCs w:val="24"/>
          <w:lang w:eastAsia="hr-HR"/>
        </w:rPr>
        <w:t>Zakonu</w:t>
      </w:r>
      <w:r w:rsidRPr="00AB7B59">
        <w:rPr>
          <w:rFonts w:ascii="Times New Roman" w:eastAsia="TimesNewRoman" w:hAnsi="Times New Roman" w:cs="Times New Roman"/>
          <w:szCs w:val="24"/>
          <w:lang w:eastAsia="hr-HR"/>
        </w:rPr>
        <w:t xml:space="preserve"> potrebno je provesti osposobljavanje. </w:t>
      </w:r>
    </w:p>
    <w:p w14:paraId="21312A8E" w14:textId="77777777" w:rsidR="001643C1" w:rsidRPr="00AB7B59" w:rsidRDefault="001643C1" w:rsidP="001643C1">
      <w:pPr>
        <w:spacing w:after="0" w:line="240" w:lineRule="auto"/>
        <w:contextualSpacing/>
        <w:rPr>
          <w:rFonts w:ascii="Times New Roman" w:eastAsia="TimesNewRoman" w:hAnsi="Times New Roman" w:cs="Times New Roman"/>
          <w:szCs w:val="24"/>
          <w:lang w:eastAsia="hr-HR"/>
        </w:rPr>
      </w:pPr>
      <w:r w:rsidRPr="00AB7B59">
        <w:rPr>
          <w:rFonts w:ascii="Times New Roman" w:eastAsia="TimesNewRoman" w:hAnsi="Times New Roman" w:cs="Times New Roman"/>
          <w:i/>
          <w:iCs/>
          <w:szCs w:val="24"/>
          <w:lang w:eastAsia="hr-HR"/>
        </w:rPr>
        <w:t>Nositelj</w:t>
      </w:r>
      <w:r w:rsidRPr="00AB7B59">
        <w:rPr>
          <w:rFonts w:ascii="Times New Roman" w:eastAsia="TimesNewRoman" w:hAnsi="Times New Roman" w:cs="Times New Roman"/>
          <w:szCs w:val="24"/>
          <w:lang w:eastAsia="hr-HR"/>
        </w:rPr>
        <w:t xml:space="preserve">: MUP – Ravnateljstvo civilne zaštite </w:t>
      </w:r>
    </w:p>
    <w:p w14:paraId="763A53B0" w14:textId="77777777" w:rsidR="001643C1" w:rsidRDefault="001643C1" w:rsidP="001643C1">
      <w:pPr>
        <w:spacing w:after="0" w:line="240" w:lineRule="auto"/>
        <w:contextualSpacing/>
        <w:rPr>
          <w:rFonts w:ascii="Times New Roman" w:eastAsia="TimesNewRoman" w:hAnsi="Times New Roman" w:cs="Times New Roman"/>
          <w:szCs w:val="24"/>
          <w:lang w:eastAsia="hr-HR"/>
        </w:rPr>
      </w:pPr>
      <w:r w:rsidRPr="00AB7B59">
        <w:rPr>
          <w:rFonts w:ascii="Times New Roman" w:eastAsia="TimesNewRoman" w:hAnsi="Times New Roman" w:cs="Times New Roman"/>
          <w:i/>
          <w:iCs/>
          <w:szCs w:val="24"/>
          <w:lang w:eastAsia="hr-HR"/>
        </w:rPr>
        <w:t>Rok izvršenja</w:t>
      </w:r>
      <w:r w:rsidRPr="00AB7B59">
        <w:rPr>
          <w:rFonts w:ascii="Times New Roman" w:eastAsia="TimesNewRoman" w:hAnsi="Times New Roman" w:cs="Times New Roman"/>
          <w:szCs w:val="24"/>
          <w:lang w:eastAsia="hr-HR"/>
        </w:rPr>
        <w:t>: U roku od godinu dana od dana imenovanja</w:t>
      </w:r>
    </w:p>
    <w:p w14:paraId="7ADB2B50" w14:textId="77777777" w:rsidR="001643C1" w:rsidRDefault="001643C1" w:rsidP="001643C1">
      <w:pPr>
        <w:spacing w:after="0" w:line="240" w:lineRule="auto"/>
        <w:contextualSpacing/>
        <w:rPr>
          <w:rFonts w:ascii="Times New Roman" w:eastAsia="TimesNewRoman" w:hAnsi="Times New Roman" w:cs="Times New Roman"/>
          <w:szCs w:val="24"/>
          <w:lang w:eastAsia="hr-HR"/>
        </w:rPr>
      </w:pPr>
    </w:p>
    <w:p w14:paraId="02982DF0" w14:textId="77777777" w:rsidR="001643C1" w:rsidRPr="00AB7B59" w:rsidRDefault="001643C1" w:rsidP="001643C1">
      <w:pPr>
        <w:spacing w:after="0" w:line="240" w:lineRule="auto"/>
        <w:contextualSpacing/>
        <w:rPr>
          <w:rFonts w:ascii="Times New Roman" w:eastAsia="TimesNewRoman" w:hAnsi="Times New Roman" w:cs="Times New Roman"/>
          <w:szCs w:val="24"/>
          <w:lang w:eastAsia="hr-HR"/>
        </w:rPr>
      </w:pPr>
    </w:p>
    <w:p w14:paraId="36A9796E" w14:textId="77777777" w:rsidR="001643C1" w:rsidRPr="00AB7B59" w:rsidRDefault="001643C1" w:rsidP="001643C1">
      <w:pPr>
        <w:pStyle w:val="Naslov2"/>
        <w:spacing w:before="0" w:after="0" w:line="240" w:lineRule="auto"/>
        <w:contextualSpacing/>
        <w:rPr>
          <w:rFonts w:eastAsiaTheme="majorEastAsia"/>
          <w:szCs w:val="24"/>
        </w:rPr>
      </w:pPr>
      <w:r w:rsidRPr="00AB7B59">
        <w:rPr>
          <w:rFonts w:eastAsiaTheme="majorEastAsia"/>
          <w:szCs w:val="24"/>
        </w:rPr>
        <w:t xml:space="preserve">VATROGASNA ZAJEDNICA GRADA IVANCA </w:t>
      </w:r>
    </w:p>
    <w:p w14:paraId="294613A2" w14:textId="77777777" w:rsidR="001643C1" w:rsidRDefault="001643C1" w:rsidP="001643C1">
      <w:pPr>
        <w:spacing w:after="0" w:line="240" w:lineRule="auto"/>
        <w:ind w:firstLine="709"/>
        <w:contextualSpacing/>
        <w:rPr>
          <w:rFonts w:ascii="Times New Roman" w:eastAsia="Calibri" w:hAnsi="Times New Roman" w:cs="Times New Roman"/>
          <w:color w:val="000000"/>
          <w:szCs w:val="24"/>
        </w:rPr>
      </w:pPr>
    </w:p>
    <w:p w14:paraId="1EA4396B" w14:textId="2326F9B3" w:rsidR="001643C1" w:rsidRPr="00AB7B59" w:rsidRDefault="001643C1" w:rsidP="001643C1">
      <w:pPr>
        <w:spacing w:after="0" w:line="240" w:lineRule="auto"/>
        <w:ind w:firstLine="709"/>
        <w:contextualSpacing/>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 xml:space="preserve">Na području grada Ivanca djeluje Vatrogasna zajednica Grada Ivanca u koju je udruženo 6 dobrovoljnih vatrogasnih društava:  DVD Ivanec, DVD </w:t>
      </w:r>
      <w:proofErr w:type="spellStart"/>
      <w:r w:rsidRPr="00AB7B59">
        <w:rPr>
          <w:rFonts w:ascii="Times New Roman" w:eastAsia="Calibri" w:hAnsi="Times New Roman" w:cs="Times New Roman"/>
          <w:color w:val="000000"/>
          <w:szCs w:val="24"/>
        </w:rPr>
        <w:t>Salinovec</w:t>
      </w:r>
      <w:proofErr w:type="spellEnd"/>
      <w:r w:rsidRPr="00AB7B59">
        <w:rPr>
          <w:rFonts w:ascii="Times New Roman" w:eastAsia="Calibri" w:hAnsi="Times New Roman" w:cs="Times New Roman"/>
          <w:color w:val="000000"/>
          <w:szCs w:val="24"/>
        </w:rPr>
        <w:t xml:space="preserve">, DVD </w:t>
      </w:r>
      <w:proofErr w:type="spellStart"/>
      <w:r w:rsidRPr="00AB7B59">
        <w:rPr>
          <w:rFonts w:ascii="Times New Roman" w:eastAsia="Calibri" w:hAnsi="Times New Roman" w:cs="Times New Roman"/>
          <w:color w:val="000000"/>
          <w:szCs w:val="24"/>
        </w:rPr>
        <w:t>Margečan</w:t>
      </w:r>
      <w:proofErr w:type="spellEnd"/>
      <w:r w:rsidRPr="00AB7B59">
        <w:rPr>
          <w:rFonts w:ascii="Times New Roman" w:eastAsia="Calibri" w:hAnsi="Times New Roman" w:cs="Times New Roman"/>
          <w:color w:val="000000"/>
          <w:szCs w:val="24"/>
        </w:rPr>
        <w:t xml:space="preserve">, DVD Radovan, DVD </w:t>
      </w:r>
      <w:proofErr w:type="spellStart"/>
      <w:r w:rsidRPr="00AB7B59">
        <w:rPr>
          <w:rFonts w:ascii="Times New Roman" w:eastAsia="Calibri" w:hAnsi="Times New Roman" w:cs="Times New Roman"/>
          <w:color w:val="000000"/>
          <w:szCs w:val="24"/>
        </w:rPr>
        <w:t>Gačice</w:t>
      </w:r>
      <w:proofErr w:type="spellEnd"/>
      <w:r w:rsidRPr="00AB7B59">
        <w:rPr>
          <w:rFonts w:ascii="Times New Roman" w:eastAsia="Calibri" w:hAnsi="Times New Roman" w:cs="Times New Roman"/>
          <w:color w:val="000000"/>
          <w:szCs w:val="24"/>
        </w:rPr>
        <w:t xml:space="preserve">, DVD </w:t>
      </w:r>
      <w:proofErr w:type="spellStart"/>
      <w:r w:rsidRPr="00AB7B59">
        <w:rPr>
          <w:rFonts w:ascii="Times New Roman" w:eastAsia="Calibri" w:hAnsi="Times New Roman" w:cs="Times New Roman"/>
          <w:color w:val="000000"/>
          <w:szCs w:val="24"/>
        </w:rPr>
        <w:t>Bedenec</w:t>
      </w:r>
      <w:proofErr w:type="spellEnd"/>
      <w:r w:rsidRPr="00AB7B59">
        <w:rPr>
          <w:rFonts w:ascii="Times New Roman" w:eastAsia="Calibri" w:hAnsi="Times New Roman" w:cs="Times New Roman"/>
          <w:color w:val="000000"/>
          <w:szCs w:val="24"/>
        </w:rPr>
        <w:t>.</w:t>
      </w:r>
    </w:p>
    <w:p w14:paraId="4AB7EB40" w14:textId="77777777" w:rsidR="001643C1" w:rsidRDefault="001643C1" w:rsidP="001643C1">
      <w:pPr>
        <w:spacing w:after="0" w:line="240" w:lineRule="auto"/>
        <w:ind w:firstLine="692"/>
        <w:contextualSpacing/>
        <w:rPr>
          <w:rFonts w:ascii="Times New Roman" w:hAnsi="Times New Roman" w:cs="Times New Roman"/>
          <w:szCs w:val="24"/>
          <w:lang w:eastAsia="zh-CN"/>
        </w:rPr>
      </w:pPr>
    </w:p>
    <w:p w14:paraId="1D3B8A27" w14:textId="006C02E6" w:rsidR="001643C1" w:rsidRPr="00AB7B59" w:rsidRDefault="001643C1" w:rsidP="001643C1">
      <w:pPr>
        <w:spacing w:after="0" w:line="240" w:lineRule="auto"/>
        <w:ind w:firstLine="692"/>
        <w:contextualSpacing/>
        <w:rPr>
          <w:rFonts w:ascii="Times New Roman" w:hAnsi="Times New Roman" w:cs="Times New Roman"/>
          <w:szCs w:val="24"/>
          <w:lang w:eastAsia="zh-CN"/>
        </w:rPr>
      </w:pPr>
      <w:r w:rsidRPr="00AB7B59">
        <w:rPr>
          <w:rFonts w:ascii="Times New Roman" w:hAnsi="Times New Roman" w:cs="Times New Roman"/>
          <w:szCs w:val="24"/>
          <w:lang w:eastAsia="zh-CN"/>
        </w:rPr>
        <w:t>U cilju spremnosti i brzog djelovanja u 2024. godini, Vatrogasna zajednica Grada Ivanca planira provoditi sljedeće aktivnosti:</w:t>
      </w:r>
    </w:p>
    <w:p w14:paraId="102FAA33" w14:textId="77777777" w:rsidR="001643C1" w:rsidRPr="00AB7B59" w:rsidRDefault="001643C1" w:rsidP="001643C1">
      <w:pPr>
        <w:pStyle w:val="Odlomakpopisa"/>
        <w:numPr>
          <w:ilvl w:val="0"/>
          <w:numId w:val="10"/>
        </w:numPr>
        <w:spacing w:after="0" w:line="240" w:lineRule="auto"/>
        <w:ind w:left="714" w:hanging="357"/>
        <w:rPr>
          <w:rFonts w:ascii="Times New Roman" w:hAnsi="Times New Roman"/>
          <w:szCs w:val="24"/>
          <w:lang w:eastAsia="zh-CN"/>
        </w:rPr>
      </w:pPr>
      <w:proofErr w:type="spellStart"/>
      <w:r w:rsidRPr="00AB7B59">
        <w:rPr>
          <w:rFonts w:ascii="Times New Roman" w:hAnsi="Times New Roman"/>
          <w:szCs w:val="24"/>
          <w:lang w:eastAsia="zh-CN"/>
        </w:rPr>
        <w:t>osposobljavanja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školovanja</w:t>
      </w:r>
      <w:proofErr w:type="spellEnd"/>
      <w:r w:rsidRPr="00AB7B59">
        <w:rPr>
          <w:rFonts w:ascii="Times New Roman" w:hAnsi="Times New Roman"/>
          <w:szCs w:val="24"/>
          <w:lang w:eastAsia="zh-CN"/>
        </w:rPr>
        <w:t>:</w:t>
      </w:r>
    </w:p>
    <w:p w14:paraId="0FA12A91"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osposobljavanja</w:t>
      </w:r>
      <w:proofErr w:type="spellEnd"/>
      <w:r w:rsidRPr="00AB7B59">
        <w:rPr>
          <w:rFonts w:ascii="Times New Roman" w:hAnsi="Times New Roman"/>
          <w:szCs w:val="24"/>
          <w:lang w:eastAsia="zh-CN"/>
        </w:rPr>
        <w:t xml:space="preserve"> za </w:t>
      </w:r>
      <w:proofErr w:type="spellStart"/>
      <w:r w:rsidRPr="00AB7B59">
        <w:rPr>
          <w:rFonts w:ascii="Times New Roman" w:hAnsi="Times New Roman"/>
          <w:szCs w:val="24"/>
          <w:lang w:eastAsia="zh-CN"/>
        </w:rPr>
        <w:t>zvanja</w:t>
      </w:r>
      <w:proofErr w:type="spellEnd"/>
      <w:r w:rsidRPr="00AB7B59">
        <w:rPr>
          <w:rFonts w:ascii="Times New Roman" w:hAnsi="Times New Roman"/>
          <w:szCs w:val="24"/>
          <w:lang w:eastAsia="zh-CN"/>
        </w:rPr>
        <w:t xml:space="preserve"> u </w:t>
      </w:r>
      <w:proofErr w:type="spellStart"/>
      <w:r w:rsidRPr="00AB7B59">
        <w:rPr>
          <w:rFonts w:ascii="Times New Roman" w:hAnsi="Times New Roman"/>
          <w:szCs w:val="24"/>
          <w:lang w:eastAsia="zh-CN"/>
        </w:rPr>
        <w:t>vatrogastvu</w:t>
      </w:r>
      <w:proofErr w:type="spellEnd"/>
      <w:r w:rsidRPr="00AB7B59">
        <w:rPr>
          <w:rFonts w:ascii="Times New Roman" w:hAnsi="Times New Roman"/>
          <w:szCs w:val="24"/>
          <w:lang w:eastAsia="zh-CN"/>
        </w:rPr>
        <w:t xml:space="preserve">, </w:t>
      </w:r>
    </w:p>
    <w:p w14:paraId="34EAAD75"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osposobljavanje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vatrogasaca</w:t>
      </w:r>
      <w:proofErr w:type="spellEnd"/>
      <w:r w:rsidRPr="00AB7B59">
        <w:rPr>
          <w:rFonts w:ascii="Times New Roman" w:hAnsi="Times New Roman"/>
          <w:szCs w:val="24"/>
          <w:lang w:eastAsia="zh-CN"/>
        </w:rPr>
        <w:t xml:space="preserve"> za </w:t>
      </w:r>
      <w:proofErr w:type="spellStart"/>
      <w:r w:rsidRPr="00AB7B59">
        <w:rPr>
          <w:rFonts w:ascii="Times New Roman" w:hAnsi="Times New Roman"/>
          <w:szCs w:val="24"/>
          <w:lang w:eastAsia="zh-CN"/>
        </w:rPr>
        <w:t>vođenje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zapovijedanje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prilikom</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većih</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intervencija</w:t>
      </w:r>
      <w:proofErr w:type="spellEnd"/>
      <w:r w:rsidRPr="00AB7B59">
        <w:rPr>
          <w:rFonts w:ascii="Times New Roman" w:hAnsi="Times New Roman"/>
          <w:szCs w:val="24"/>
          <w:lang w:eastAsia="zh-CN"/>
        </w:rPr>
        <w:t>,</w:t>
      </w:r>
    </w:p>
    <w:p w14:paraId="2A0D1E7F"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polaganje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stručnog</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ispita</w:t>
      </w:r>
      <w:proofErr w:type="spellEnd"/>
      <w:r w:rsidRPr="00AB7B59">
        <w:rPr>
          <w:rFonts w:ascii="Times New Roman" w:hAnsi="Times New Roman"/>
          <w:szCs w:val="24"/>
          <w:lang w:eastAsia="zh-CN"/>
        </w:rPr>
        <w:t xml:space="preserve"> za </w:t>
      </w:r>
      <w:proofErr w:type="spellStart"/>
      <w:r w:rsidRPr="00AB7B59">
        <w:rPr>
          <w:rFonts w:ascii="Times New Roman" w:hAnsi="Times New Roman"/>
          <w:szCs w:val="24"/>
          <w:lang w:eastAsia="zh-CN"/>
        </w:rPr>
        <w:t>vatrogasce</w:t>
      </w:r>
      <w:proofErr w:type="spellEnd"/>
      <w:r w:rsidRPr="00AB7B59">
        <w:rPr>
          <w:rFonts w:ascii="Times New Roman" w:hAnsi="Times New Roman"/>
          <w:szCs w:val="24"/>
          <w:lang w:eastAsia="zh-CN"/>
        </w:rPr>
        <w:t xml:space="preserve"> s </w:t>
      </w:r>
      <w:proofErr w:type="spellStart"/>
      <w:r w:rsidRPr="00AB7B59">
        <w:rPr>
          <w:rFonts w:ascii="Times New Roman" w:hAnsi="Times New Roman"/>
          <w:szCs w:val="24"/>
          <w:lang w:eastAsia="zh-CN"/>
        </w:rPr>
        <w:t>posebnim</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ovlastima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odgovornostima</w:t>
      </w:r>
      <w:proofErr w:type="spellEnd"/>
      <w:r w:rsidRPr="00AB7B59">
        <w:rPr>
          <w:rFonts w:ascii="Times New Roman" w:hAnsi="Times New Roman"/>
          <w:szCs w:val="24"/>
          <w:lang w:eastAsia="zh-CN"/>
        </w:rPr>
        <w:t>,</w:t>
      </w:r>
    </w:p>
    <w:p w14:paraId="5457C26E"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aparati</w:t>
      </w:r>
      <w:proofErr w:type="spellEnd"/>
      <w:r w:rsidRPr="00AB7B59">
        <w:rPr>
          <w:rFonts w:ascii="Times New Roman" w:hAnsi="Times New Roman"/>
          <w:szCs w:val="24"/>
          <w:lang w:eastAsia="zh-CN"/>
        </w:rPr>
        <w:t xml:space="preserve"> za </w:t>
      </w:r>
      <w:proofErr w:type="spellStart"/>
      <w:r w:rsidRPr="00AB7B59">
        <w:rPr>
          <w:rFonts w:ascii="Times New Roman" w:hAnsi="Times New Roman"/>
          <w:szCs w:val="24"/>
          <w:lang w:eastAsia="zh-CN"/>
        </w:rPr>
        <w:t>zaštitu</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dišnih</w:t>
      </w:r>
      <w:proofErr w:type="spellEnd"/>
      <w:r w:rsidRPr="00AB7B59">
        <w:rPr>
          <w:rFonts w:ascii="Times New Roman" w:hAnsi="Times New Roman"/>
          <w:szCs w:val="24"/>
          <w:lang w:eastAsia="zh-CN"/>
        </w:rPr>
        <w:t xml:space="preserve"> organa,</w:t>
      </w:r>
    </w:p>
    <w:p w14:paraId="45CADD10"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spašavanje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pri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tehničkim</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intervencijama</w:t>
      </w:r>
      <w:proofErr w:type="spellEnd"/>
      <w:r w:rsidRPr="00AB7B59">
        <w:rPr>
          <w:rFonts w:ascii="Times New Roman" w:hAnsi="Times New Roman"/>
          <w:szCs w:val="24"/>
          <w:lang w:eastAsia="zh-CN"/>
        </w:rPr>
        <w:t>,</w:t>
      </w:r>
    </w:p>
    <w:p w14:paraId="128F8642"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spašavanje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iz</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ruševina</w:t>
      </w:r>
      <w:proofErr w:type="spellEnd"/>
      <w:r w:rsidRPr="00AB7B59">
        <w:rPr>
          <w:rFonts w:ascii="Times New Roman" w:hAnsi="Times New Roman"/>
          <w:szCs w:val="24"/>
          <w:lang w:eastAsia="zh-CN"/>
        </w:rPr>
        <w:t>,</w:t>
      </w:r>
    </w:p>
    <w:p w14:paraId="271E447B"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gašenje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šumskih</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požara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prijevoz</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helikopterom</w:t>
      </w:r>
      <w:proofErr w:type="spellEnd"/>
      <w:r w:rsidRPr="00AB7B59">
        <w:rPr>
          <w:rFonts w:ascii="Times New Roman" w:hAnsi="Times New Roman"/>
          <w:szCs w:val="24"/>
          <w:lang w:eastAsia="zh-CN"/>
        </w:rPr>
        <w:t>,</w:t>
      </w:r>
    </w:p>
    <w:p w14:paraId="4F35E67E"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gašenje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spašavanje</w:t>
      </w:r>
      <w:proofErr w:type="spellEnd"/>
      <w:r w:rsidRPr="00AB7B59">
        <w:rPr>
          <w:rFonts w:ascii="Times New Roman" w:hAnsi="Times New Roman"/>
          <w:szCs w:val="24"/>
          <w:lang w:eastAsia="zh-CN"/>
        </w:rPr>
        <w:t xml:space="preserve"> u </w:t>
      </w:r>
      <w:proofErr w:type="spellStart"/>
      <w:r w:rsidRPr="00AB7B59">
        <w:rPr>
          <w:rFonts w:ascii="Times New Roman" w:hAnsi="Times New Roman"/>
          <w:szCs w:val="24"/>
          <w:lang w:eastAsia="zh-CN"/>
        </w:rPr>
        <w:t>zatvorenom</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prostoru</w:t>
      </w:r>
      <w:proofErr w:type="spellEnd"/>
      <w:r w:rsidRPr="00AB7B59">
        <w:rPr>
          <w:rFonts w:ascii="Times New Roman" w:hAnsi="Times New Roman"/>
          <w:szCs w:val="24"/>
          <w:lang w:eastAsia="zh-CN"/>
        </w:rPr>
        <w:t>,</w:t>
      </w:r>
    </w:p>
    <w:p w14:paraId="61D8585F"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strojar</w:t>
      </w:r>
      <w:proofErr w:type="spellEnd"/>
      <w:r w:rsidRPr="00AB7B59">
        <w:rPr>
          <w:rFonts w:ascii="Times New Roman" w:hAnsi="Times New Roman"/>
          <w:szCs w:val="24"/>
          <w:lang w:eastAsia="zh-CN"/>
        </w:rPr>
        <w:t>,</w:t>
      </w:r>
    </w:p>
    <w:p w14:paraId="43C3243B"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vezist</w:t>
      </w:r>
      <w:proofErr w:type="spellEnd"/>
      <w:r w:rsidRPr="00AB7B59">
        <w:rPr>
          <w:rFonts w:ascii="Times New Roman" w:hAnsi="Times New Roman"/>
          <w:szCs w:val="24"/>
          <w:lang w:eastAsia="zh-CN"/>
        </w:rPr>
        <w:t>.</w:t>
      </w:r>
    </w:p>
    <w:p w14:paraId="3051BE9B" w14:textId="77777777" w:rsidR="001643C1" w:rsidRPr="00AB7B59" w:rsidRDefault="001643C1" w:rsidP="001643C1">
      <w:pPr>
        <w:pStyle w:val="Odlomakpopisa"/>
        <w:numPr>
          <w:ilvl w:val="0"/>
          <w:numId w:val="10"/>
        </w:numPr>
        <w:spacing w:after="0" w:line="240" w:lineRule="auto"/>
        <w:ind w:left="714" w:hanging="357"/>
        <w:rPr>
          <w:rFonts w:ascii="Times New Roman" w:hAnsi="Times New Roman"/>
          <w:szCs w:val="24"/>
          <w:lang w:eastAsia="zh-CN"/>
        </w:rPr>
      </w:pPr>
      <w:proofErr w:type="spellStart"/>
      <w:r w:rsidRPr="00AB7B59">
        <w:rPr>
          <w:rFonts w:ascii="Times New Roman" w:hAnsi="Times New Roman"/>
          <w:szCs w:val="24"/>
          <w:lang w:eastAsia="zh-CN"/>
        </w:rPr>
        <w:t>odrađivanje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vježba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taktičkih</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zadataka</w:t>
      </w:r>
      <w:proofErr w:type="spellEnd"/>
    </w:p>
    <w:p w14:paraId="4B0A0B9C"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lastRenderedPageBreak/>
        <w:t>održavanje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taktičkih</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zadataka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vježbi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evakuacije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spašavanja</w:t>
      </w:r>
      <w:proofErr w:type="spellEnd"/>
      <w:r w:rsidRPr="00AB7B59">
        <w:rPr>
          <w:rFonts w:ascii="Times New Roman" w:hAnsi="Times New Roman"/>
          <w:szCs w:val="24"/>
          <w:lang w:eastAsia="zh-CN"/>
        </w:rPr>
        <w:t xml:space="preserve"> u </w:t>
      </w:r>
      <w:proofErr w:type="spellStart"/>
      <w:r w:rsidRPr="00AB7B59">
        <w:rPr>
          <w:rFonts w:ascii="Times New Roman" w:hAnsi="Times New Roman"/>
          <w:szCs w:val="24"/>
          <w:lang w:eastAsia="zh-CN"/>
        </w:rPr>
        <w:t>osnovnim</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područnim</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školama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na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području</w:t>
      </w:r>
      <w:proofErr w:type="spellEnd"/>
      <w:r w:rsidRPr="00AB7B59">
        <w:rPr>
          <w:rFonts w:ascii="Times New Roman" w:hAnsi="Times New Roman"/>
          <w:szCs w:val="24"/>
          <w:lang w:eastAsia="zh-CN"/>
        </w:rPr>
        <w:t xml:space="preserve"> grada Ivanca,</w:t>
      </w:r>
    </w:p>
    <w:p w14:paraId="5B6C4E90"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održavanje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taktičkih</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zadataka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kod</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pravnih</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osoba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na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području</w:t>
      </w:r>
      <w:proofErr w:type="spellEnd"/>
      <w:r w:rsidRPr="00AB7B59">
        <w:rPr>
          <w:rFonts w:ascii="Times New Roman" w:hAnsi="Times New Roman"/>
          <w:szCs w:val="24"/>
          <w:lang w:eastAsia="zh-CN"/>
        </w:rPr>
        <w:t xml:space="preserve"> grada Ivanca,</w:t>
      </w:r>
    </w:p>
    <w:p w14:paraId="650EE3EB" w14:textId="2BFF56C3" w:rsidR="001643C1" w:rsidRPr="00AB7B59" w:rsidRDefault="001643C1" w:rsidP="001643C1">
      <w:pPr>
        <w:pStyle w:val="Odlomakpopisa"/>
        <w:numPr>
          <w:ilvl w:val="1"/>
          <w:numId w:val="10"/>
        </w:numPr>
        <w:spacing w:after="0" w:line="240" w:lineRule="auto"/>
        <w:ind w:left="1434" w:hanging="357"/>
        <w:rPr>
          <w:rFonts w:ascii="Times New Roman" w:hAnsi="Times New Roman"/>
          <w:szCs w:val="24"/>
          <w:lang w:eastAsia="zh-CN"/>
        </w:rPr>
      </w:pPr>
      <w:proofErr w:type="spellStart"/>
      <w:r w:rsidRPr="00AB7B59">
        <w:rPr>
          <w:rFonts w:ascii="Times New Roman" w:hAnsi="Times New Roman"/>
          <w:szCs w:val="24"/>
          <w:lang w:eastAsia="zh-CN"/>
        </w:rPr>
        <w:t>združena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vježba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na</w:t>
      </w:r>
      <w:proofErr w:type="spellEnd"/>
      <w:r w:rsidRPr="00AB7B59">
        <w:rPr>
          <w:rFonts w:ascii="Times New Roman" w:hAnsi="Times New Roman"/>
          <w:szCs w:val="24"/>
          <w:lang w:eastAsia="zh-CN"/>
        </w:rPr>
        <w:t xml:space="preserve"> „</w:t>
      </w:r>
      <w:proofErr w:type="spellStart"/>
      <w:proofErr w:type="gramStart"/>
      <w:r w:rsidRPr="00AB7B59">
        <w:rPr>
          <w:rFonts w:ascii="Times New Roman" w:hAnsi="Times New Roman"/>
          <w:szCs w:val="24"/>
          <w:lang w:eastAsia="zh-CN"/>
        </w:rPr>
        <w:t>Ivančici</w:t>
      </w:r>
      <w:proofErr w:type="spellEnd"/>
      <w:r w:rsidRPr="00AB7B59">
        <w:rPr>
          <w:rFonts w:ascii="Times New Roman" w:hAnsi="Times New Roman"/>
          <w:szCs w:val="24"/>
          <w:lang w:eastAsia="zh-CN"/>
        </w:rPr>
        <w:t>“</w:t>
      </w:r>
      <w:r w:rsidR="00BB725C">
        <w:rPr>
          <w:rFonts w:ascii="Times New Roman" w:hAnsi="Times New Roman"/>
          <w:szCs w:val="24"/>
          <w:lang w:eastAsia="zh-CN"/>
        </w:rPr>
        <w:t xml:space="preserve"> </w:t>
      </w:r>
      <w:r w:rsidRPr="00AB7B59">
        <w:rPr>
          <w:rFonts w:ascii="Times New Roman" w:hAnsi="Times New Roman"/>
          <w:szCs w:val="24"/>
          <w:lang w:eastAsia="zh-CN"/>
        </w:rPr>
        <w:t>(</w:t>
      </w:r>
      <w:proofErr w:type="gramEnd"/>
      <w:r w:rsidRPr="00AB7B59">
        <w:rPr>
          <w:rFonts w:ascii="Times New Roman" w:hAnsi="Times New Roman"/>
          <w:szCs w:val="24"/>
          <w:lang w:eastAsia="zh-CN"/>
        </w:rPr>
        <w:t xml:space="preserve">VZG Ivanec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VZ </w:t>
      </w:r>
      <w:proofErr w:type="spellStart"/>
      <w:r w:rsidRPr="00AB7B59">
        <w:rPr>
          <w:rFonts w:ascii="Times New Roman" w:hAnsi="Times New Roman"/>
          <w:szCs w:val="24"/>
          <w:lang w:eastAsia="zh-CN"/>
        </w:rPr>
        <w:t>Krapinsko-zagorske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županije</w:t>
      </w:r>
      <w:proofErr w:type="spellEnd"/>
      <w:r w:rsidRPr="00AB7B59">
        <w:rPr>
          <w:rFonts w:ascii="Times New Roman" w:hAnsi="Times New Roman"/>
          <w:szCs w:val="24"/>
          <w:lang w:eastAsia="zh-CN"/>
        </w:rPr>
        <w:t>),</w:t>
      </w:r>
    </w:p>
    <w:p w14:paraId="074AA702" w14:textId="77777777" w:rsidR="001643C1" w:rsidRPr="00AB7B59" w:rsidRDefault="001643C1" w:rsidP="001643C1">
      <w:pPr>
        <w:pStyle w:val="Odlomakpopisa"/>
        <w:numPr>
          <w:ilvl w:val="0"/>
          <w:numId w:val="10"/>
        </w:numPr>
        <w:spacing w:after="0" w:line="240" w:lineRule="auto"/>
        <w:ind w:left="714" w:hanging="357"/>
        <w:rPr>
          <w:rFonts w:ascii="Times New Roman" w:hAnsi="Times New Roman"/>
          <w:szCs w:val="24"/>
          <w:lang w:eastAsia="zh-CN"/>
        </w:rPr>
      </w:pPr>
      <w:proofErr w:type="spellStart"/>
      <w:r w:rsidRPr="00AB7B59">
        <w:rPr>
          <w:rFonts w:ascii="Times New Roman" w:hAnsi="Times New Roman"/>
          <w:szCs w:val="24"/>
          <w:lang w:eastAsia="zh-CN"/>
        </w:rPr>
        <w:t>ostale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preventivne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aktivnosti</w:t>
      </w:r>
      <w:proofErr w:type="spellEnd"/>
    </w:p>
    <w:p w14:paraId="55F5BC23"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suradnja</w:t>
      </w:r>
      <w:proofErr w:type="spellEnd"/>
      <w:r w:rsidRPr="00AB7B59">
        <w:rPr>
          <w:rFonts w:ascii="Times New Roman" w:hAnsi="Times New Roman"/>
          <w:szCs w:val="24"/>
          <w:lang w:eastAsia="zh-CN"/>
        </w:rPr>
        <w:t xml:space="preserve"> s </w:t>
      </w:r>
      <w:proofErr w:type="spellStart"/>
      <w:r w:rsidRPr="00AB7B59">
        <w:rPr>
          <w:rFonts w:ascii="Times New Roman" w:hAnsi="Times New Roman"/>
          <w:szCs w:val="24"/>
          <w:lang w:eastAsia="zh-CN"/>
        </w:rPr>
        <w:t>medijima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promoviranje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vatrogastva</w:t>
      </w:r>
      <w:proofErr w:type="spellEnd"/>
      <w:r w:rsidRPr="00AB7B59">
        <w:rPr>
          <w:rFonts w:ascii="Times New Roman" w:hAnsi="Times New Roman"/>
          <w:szCs w:val="24"/>
          <w:lang w:eastAsia="zh-CN"/>
        </w:rPr>
        <w:t>,</w:t>
      </w:r>
    </w:p>
    <w:p w14:paraId="4F3F5E56"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proofErr w:type="spellStart"/>
      <w:r w:rsidRPr="00AB7B59">
        <w:rPr>
          <w:rFonts w:ascii="Times New Roman" w:hAnsi="Times New Roman"/>
          <w:szCs w:val="24"/>
          <w:lang w:eastAsia="zh-CN"/>
        </w:rPr>
        <w:t>edukacija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mladih</w:t>
      </w:r>
      <w:proofErr w:type="spellEnd"/>
      <w:r w:rsidRPr="00AB7B59">
        <w:rPr>
          <w:rFonts w:ascii="Times New Roman" w:hAnsi="Times New Roman"/>
          <w:szCs w:val="24"/>
          <w:lang w:eastAsia="zh-CN"/>
        </w:rPr>
        <w:t xml:space="preserve"> – </w:t>
      </w:r>
      <w:proofErr w:type="spellStart"/>
      <w:r w:rsidRPr="00AB7B59">
        <w:rPr>
          <w:rFonts w:ascii="Times New Roman" w:hAnsi="Times New Roman"/>
          <w:szCs w:val="24"/>
          <w:lang w:eastAsia="zh-CN"/>
        </w:rPr>
        <w:t>vrtići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osnovne</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i</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srednja</w:t>
      </w:r>
      <w:proofErr w:type="spellEnd"/>
      <w:r w:rsidRPr="00AB7B59">
        <w:rPr>
          <w:rFonts w:ascii="Times New Roman" w:hAnsi="Times New Roman"/>
          <w:szCs w:val="24"/>
          <w:lang w:eastAsia="zh-CN"/>
        </w:rPr>
        <w:t xml:space="preserve"> </w:t>
      </w:r>
      <w:proofErr w:type="spellStart"/>
      <w:r w:rsidRPr="00AB7B59">
        <w:rPr>
          <w:rFonts w:ascii="Times New Roman" w:hAnsi="Times New Roman"/>
          <w:szCs w:val="24"/>
          <w:lang w:eastAsia="zh-CN"/>
        </w:rPr>
        <w:t>škola</w:t>
      </w:r>
      <w:proofErr w:type="spellEnd"/>
      <w:r w:rsidRPr="00AB7B59">
        <w:rPr>
          <w:rFonts w:ascii="Times New Roman" w:hAnsi="Times New Roman"/>
          <w:szCs w:val="24"/>
          <w:lang w:eastAsia="zh-CN"/>
        </w:rPr>
        <w:t>.</w:t>
      </w:r>
    </w:p>
    <w:p w14:paraId="4D12D7FE" w14:textId="77777777" w:rsidR="001643C1" w:rsidRDefault="001643C1" w:rsidP="001643C1">
      <w:pPr>
        <w:spacing w:after="0" w:line="240" w:lineRule="auto"/>
        <w:contextualSpacing/>
        <w:rPr>
          <w:rFonts w:ascii="Times New Roman" w:hAnsi="Times New Roman" w:cs="Times New Roman"/>
          <w:szCs w:val="24"/>
          <w:lang w:eastAsia="zh-CN"/>
        </w:rPr>
      </w:pPr>
      <w:r w:rsidRPr="00AB7B59">
        <w:rPr>
          <w:rFonts w:ascii="Times New Roman" w:eastAsia="TimesNewRoman" w:hAnsi="Times New Roman" w:cs="Times New Roman"/>
          <w:i/>
          <w:iCs/>
          <w:szCs w:val="24"/>
        </w:rPr>
        <w:t>Vrijeme planiranih aktivnosti</w:t>
      </w:r>
      <w:r w:rsidRPr="00AB7B59">
        <w:rPr>
          <w:rFonts w:ascii="Times New Roman" w:eastAsia="TimesNewRoman" w:hAnsi="Times New Roman" w:cs="Times New Roman"/>
          <w:szCs w:val="24"/>
        </w:rPr>
        <w:t xml:space="preserve">: </w:t>
      </w:r>
      <w:r w:rsidRPr="00AB7B59">
        <w:rPr>
          <w:rFonts w:ascii="Times New Roman" w:hAnsi="Times New Roman" w:cs="Times New Roman"/>
          <w:szCs w:val="24"/>
          <w:lang w:eastAsia="zh-CN"/>
        </w:rPr>
        <w:t>tijekom cijele godine, tečajevi i osposobljavanja su predviđena za proljetni i jesenski dio godine, taktički zadaci i vježbe za ljeto</w:t>
      </w:r>
    </w:p>
    <w:p w14:paraId="4E5D43A1" w14:textId="77777777" w:rsidR="001643C1" w:rsidRDefault="001643C1" w:rsidP="001643C1">
      <w:pPr>
        <w:spacing w:after="0" w:line="240" w:lineRule="auto"/>
        <w:contextualSpacing/>
        <w:rPr>
          <w:rFonts w:ascii="Times New Roman" w:hAnsi="Times New Roman" w:cs="Times New Roman"/>
          <w:szCs w:val="24"/>
          <w:lang w:eastAsia="zh-CN"/>
        </w:rPr>
      </w:pPr>
    </w:p>
    <w:p w14:paraId="54ADC5AB" w14:textId="77777777" w:rsidR="001643C1" w:rsidRPr="00AB7B59" w:rsidRDefault="001643C1" w:rsidP="001643C1">
      <w:pPr>
        <w:spacing w:after="0" w:line="240" w:lineRule="auto"/>
        <w:contextualSpacing/>
        <w:rPr>
          <w:rFonts w:ascii="Times New Roman" w:eastAsia="TimesNewRoman" w:hAnsi="Times New Roman" w:cs="Times New Roman"/>
          <w:szCs w:val="24"/>
        </w:rPr>
      </w:pPr>
    </w:p>
    <w:p w14:paraId="66F50170" w14:textId="77777777" w:rsidR="001643C1" w:rsidRPr="00AB7B59" w:rsidRDefault="001643C1" w:rsidP="001643C1">
      <w:pPr>
        <w:pStyle w:val="Naslov2"/>
        <w:spacing w:before="0" w:after="0" w:line="240" w:lineRule="auto"/>
        <w:contextualSpacing/>
        <w:rPr>
          <w:rFonts w:eastAsia="TimesNewRoman"/>
          <w:szCs w:val="24"/>
        </w:rPr>
      </w:pPr>
      <w:r w:rsidRPr="00AB7B59">
        <w:rPr>
          <w:rFonts w:eastAsia="TimesNewRoman"/>
          <w:szCs w:val="24"/>
        </w:rPr>
        <w:t>GRADSKO DRUŠTVO CRVENOG KRIŽA IVANEC</w:t>
      </w:r>
    </w:p>
    <w:p w14:paraId="7097CA50" w14:textId="77777777" w:rsidR="001643C1" w:rsidRDefault="001643C1" w:rsidP="001643C1">
      <w:pPr>
        <w:spacing w:after="0" w:line="240" w:lineRule="auto"/>
        <w:ind w:firstLine="708"/>
        <w:contextualSpacing/>
        <w:rPr>
          <w:rFonts w:ascii="Times New Roman" w:eastAsia="TimesNewRoman" w:hAnsi="Times New Roman" w:cs="Times New Roman"/>
          <w:bCs/>
          <w:szCs w:val="24"/>
        </w:rPr>
      </w:pPr>
    </w:p>
    <w:p w14:paraId="6045218B" w14:textId="29850EDC" w:rsidR="001643C1" w:rsidRPr="00AB7B59" w:rsidRDefault="001643C1" w:rsidP="001643C1">
      <w:pPr>
        <w:spacing w:after="0" w:line="240" w:lineRule="auto"/>
        <w:ind w:firstLine="708"/>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rPr>
        <w:t>Gradsko društvo crvenog križa Ivanec u cilju spremnosti za angažiranjem u provođenju mjera civilne zaštite u 2024. godini planira:</w:t>
      </w:r>
    </w:p>
    <w:p w14:paraId="5724B500" w14:textId="5476E28A" w:rsidR="001643C1" w:rsidRPr="00AB7B59" w:rsidRDefault="001643C1" w:rsidP="001643C1">
      <w:pPr>
        <w:numPr>
          <w:ilvl w:val="0"/>
          <w:numId w:val="14"/>
        </w:numPr>
        <w:spacing w:after="0" w:line="240" w:lineRule="auto"/>
        <w:ind w:left="714" w:hanging="357"/>
        <w:contextualSpacing/>
        <w:rPr>
          <w:rFonts w:ascii="Times New Roman" w:eastAsia="TimesNewRoman" w:hAnsi="Times New Roman" w:cs="Times New Roman"/>
          <w:bCs/>
          <w:szCs w:val="24"/>
        </w:rPr>
      </w:pPr>
      <w:r w:rsidRPr="00AB7B59">
        <w:rPr>
          <w:rFonts w:ascii="Times New Roman" w:eastAsia="TimesNewRoman" w:hAnsi="Times New Roman" w:cs="Times New Roman"/>
          <w:bCs/>
          <w:szCs w:val="24"/>
        </w:rPr>
        <w:t xml:space="preserve">nabava opreme </w:t>
      </w:r>
    </w:p>
    <w:p w14:paraId="3640A33B" w14:textId="77777777" w:rsidR="001643C1" w:rsidRPr="00AB7B59" w:rsidRDefault="001643C1" w:rsidP="001643C1">
      <w:pPr>
        <w:numPr>
          <w:ilvl w:val="0"/>
          <w:numId w:val="14"/>
        </w:numPr>
        <w:spacing w:after="0" w:line="240" w:lineRule="auto"/>
        <w:ind w:left="714" w:hanging="357"/>
        <w:contextualSpacing/>
        <w:rPr>
          <w:rFonts w:ascii="Times New Roman" w:eastAsia="TimesNewRoman" w:hAnsi="Times New Roman" w:cs="Times New Roman"/>
          <w:bCs/>
          <w:szCs w:val="24"/>
        </w:rPr>
      </w:pPr>
      <w:r w:rsidRPr="00AB7B59">
        <w:rPr>
          <w:rFonts w:ascii="Times New Roman" w:eastAsia="TimesNewRoman" w:hAnsi="Times New Roman" w:cs="Times New Roman"/>
          <w:bCs/>
          <w:szCs w:val="24"/>
        </w:rPr>
        <w:t>razvoj timova podrške,</w:t>
      </w:r>
    </w:p>
    <w:p w14:paraId="68C2ED4A" w14:textId="77777777" w:rsidR="001643C1" w:rsidRPr="00AB7B59" w:rsidRDefault="001643C1" w:rsidP="001643C1">
      <w:pPr>
        <w:numPr>
          <w:ilvl w:val="0"/>
          <w:numId w:val="14"/>
        </w:numPr>
        <w:spacing w:after="0" w:line="240" w:lineRule="auto"/>
        <w:ind w:left="714" w:hanging="357"/>
        <w:contextualSpacing/>
        <w:rPr>
          <w:rFonts w:ascii="Times New Roman" w:eastAsia="TimesNewRoman" w:hAnsi="Times New Roman" w:cs="Times New Roman"/>
          <w:bCs/>
          <w:szCs w:val="24"/>
        </w:rPr>
      </w:pPr>
      <w:r w:rsidRPr="00AB7B59">
        <w:rPr>
          <w:rFonts w:ascii="Times New Roman" w:eastAsia="TimesNewRoman" w:hAnsi="Times New Roman" w:cs="Times New Roman"/>
          <w:bCs/>
          <w:szCs w:val="24"/>
        </w:rPr>
        <w:t xml:space="preserve">sudjelovanje na edukacijama i uvježbavanje volontera za pripremu i djelovanje u kriznim situacijama i katastrofama, </w:t>
      </w:r>
    </w:p>
    <w:p w14:paraId="19162E70" w14:textId="77777777" w:rsidR="001643C1" w:rsidRPr="00AB7B59" w:rsidRDefault="001643C1" w:rsidP="001643C1">
      <w:pPr>
        <w:numPr>
          <w:ilvl w:val="0"/>
          <w:numId w:val="14"/>
        </w:numPr>
        <w:spacing w:after="0" w:line="240" w:lineRule="auto"/>
        <w:ind w:left="714" w:hanging="357"/>
        <w:contextualSpacing/>
        <w:rPr>
          <w:rFonts w:ascii="Times New Roman" w:eastAsia="TimesNewRoman" w:hAnsi="Times New Roman" w:cs="Times New Roman"/>
          <w:bCs/>
          <w:szCs w:val="24"/>
        </w:rPr>
      </w:pPr>
      <w:r w:rsidRPr="00AB7B59">
        <w:rPr>
          <w:rFonts w:ascii="Times New Roman" w:eastAsia="TimesNewRoman" w:hAnsi="Times New Roman" w:cs="Times New Roman"/>
          <w:bCs/>
          <w:szCs w:val="24"/>
        </w:rPr>
        <w:t>pokazne vježbe spremnosti u suradnji s jedinicama lokalne samouprave.</w:t>
      </w:r>
    </w:p>
    <w:p w14:paraId="03005083" w14:textId="77777777" w:rsidR="001643C1" w:rsidRDefault="001643C1" w:rsidP="001643C1">
      <w:pPr>
        <w:spacing w:after="0" w:line="240" w:lineRule="auto"/>
        <w:contextualSpacing/>
        <w:rPr>
          <w:rFonts w:ascii="Times New Roman" w:eastAsia="TimesNewRoman" w:hAnsi="Times New Roman" w:cs="Times New Roman"/>
          <w:szCs w:val="24"/>
        </w:rPr>
      </w:pPr>
      <w:r w:rsidRPr="00AB7B59">
        <w:rPr>
          <w:rFonts w:ascii="Times New Roman" w:eastAsia="TimesNewRoman" w:hAnsi="Times New Roman" w:cs="Times New Roman"/>
          <w:i/>
          <w:iCs/>
          <w:szCs w:val="24"/>
        </w:rPr>
        <w:t>Vrijeme planiranih aktivnosti</w:t>
      </w:r>
      <w:r w:rsidRPr="00AB7B59">
        <w:rPr>
          <w:rFonts w:ascii="Times New Roman" w:eastAsia="TimesNewRoman" w:hAnsi="Times New Roman" w:cs="Times New Roman"/>
          <w:szCs w:val="24"/>
        </w:rPr>
        <w:t>: tijekom 2024. godine</w:t>
      </w:r>
    </w:p>
    <w:p w14:paraId="5298ED06" w14:textId="77777777" w:rsidR="001643C1" w:rsidRDefault="001643C1" w:rsidP="001643C1">
      <w:pPr>
        <w:spacing w:after="0" w:line="240" w:lineRule="auto"/>
        <w:contextualSpacing/>
        <w:rPr>
          <w:rFonts w:ascii="Times New Roman" w:eastAsia="TimesNewRoman" w:hAnsi="Times New Roman" w:cs="Times New Roman"/>
          <w:szCs w:val="24"/>
        </w:rPr>
      </w:pPr>
    </w:p>
    <w:p w14:paraId="0DD3C3C7" w14:textId="77777777" w:rsidR="001643C1" w:rsidRPr="00AB7B59" w:rsidRDefault="001643C1" w:rsidP="001643C1">
      <w:pPr>
        <w:spacing w:after="0" w:line="240" w:lineRule="auto"/>
        <w:contextualSpacing/>
        <w:rPr>
          <w:rFonts w:ascii="Times New Roman" w:eastAsia="TimesNewRoman" w:hAnsi="Times New Roman" w:cs="Times New Roman"/>
          <w:szCs w:val="24"/>
        </w:rPr>
      </w:pPr>
    </w:p>
    <w:p w14:paraId="3E1D728E" w14:textId="77777777" w:rsidR="001643C1" w:rsidRPr="00AB7B59" w:rsidRDefault="001643C1" w:rsidP="001643C1">
      <w:pPr>
        <w:pStyle w:val="Naslov2"/>
        <w:spacing w:before="0" w:after="0" w:line="240" w:lineRule="auto"/>
        <w:contextualSpacing/>
        <w:rPr>
          <w:rFonts w:eastAsia="TimesNewRoman"/>
          <w:szCs w:val="24"/>
        </w:rPr>
      </w:pPr>
      <w:r w:rsidRPr="00AB7B59">
        <w:rPr>
          <w:rFonts w:eastAsia="TimesNewRoman"/>
          <w:szCs w:val="24"/>
        </w:rPr>
        <w:t>HGSS – STANICA VARAŽDIN</w:t>
      </w:r>
    </w:p>
    <w:p w14:paraId="770BF4F4" w14:textId="77777777" w:rsidR="001643C1" w:rsidRDefault="001643C1" w:rsidP="001643C1">
      <w:pPr>
        <w:spacing w:after="0" w:line="240" w:lineRule="auto"/>
        <w:ind w:firstLine="709"/>
        <w:contextualSpacing/>
        <w:rPr>
          <w:rFonts w:ascii="Times New Roman" w:eastAsia="Calibri" w:hAnsi="Times New Roman" w:cs="Times New Roman"/>
          <w:szCs w:val="24"/>
          <w:lang w:val="en-US"/>
        </w:rPr>
      </w:pPr>
    </w:p>
    <w:p w14:paraId="0AC07793" w14:textId="100A5282" w:rsidR="001643C1" w:rsidRPr="00AB7B59" w:rsidRDefault="001643C1" w:rsidP="001643C1">
      <w:pPr>
        <w:spacing w:after="0" w:line="240" w:lineRule="auto"/>
        <w:ind w:firstLine="709"/>
        <w:contextualSpacing/>
        <w:rPr>
          <w:rFonts w:ascii="Times New Roman" w:eastAsia="Calibri" w:hAnsi="Times New Roman" w:cs="Times New Roman"/>
          <w:szCs w:val="24"/>
          <w:lang w:val="en-US"/>
        </w:rPr>
      </w:pPr>
      <w:r w:rsidRPr="00AB7B59">
        <w:rPr>
          <w:rFonts w:ascii="Times New Roman" w:eastAsia="Calibri" w:hAnsi="Times New Roman" w:cs="Times New Roman"/>
          <w:szCs w:val="24"/>
          <w:lang w:val="en-US"/>
        </w:rPr>
        <w:t xml:space="preserve">Hrvatska </w:t>
      </w:r>
      <w:proofErr w:type="spellStart"/>
      <w:r w:rsidRPr="00AB7B59">
        <w:rPr>
          <w:rFonts w:ascii="Times New Roman" w:eastAsia="Calibri" w:hAnsi="Times New Roman" w:cs="Times New Roman"/>
          <w:szCs w:val="24"/>
          <w:lang w:val="en-US"/>
        </w:rPr>
        <w:t>gorska</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služba</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spašavanja</w:t>
      </w:r>
      <w:proofErr w:type="spellEnd"/>
      <w:r w:rsidRPr="00AB7B59">
        <w:rPr>
          <w:rFonts w:ascii="Times New Roman" w:eastAsia="Calibri" w:hAnsi="Times New Roman" w:cs="Times New Roman"/>
          <w:szCs w:val="24"/>
          <w:lang w:val="en-US"/>
        </w:rPr>
        <w:t xml:space="preserve"> – Stanica </w:t>
      </w:r>
      <w:proofErr w:type="spellStart"/>
      <w:r w:rsidRPr="00AB7B59">
        <w:rPr>
          <w:rFonts w:ascii="Times New Roman" w:eastAsia="Calibri" w:hAnsi="Times New Roman" w:cs="Times New Roman"/>
          <w:szCs w:val="24"/>
          <w:lang w:val="en-US"/>
        </w:rPr>
        <w:t>Varaždin</w:t>
      </w:r>
      <w:proofErr w:type="spellEnd"/>
      <w:r w:rsidRPr="00AB7B59">
        <w:rPr>
          <w:rFonts w:ascii="Times New Roman" w:eastAsia="Calibri" w:hAnsi="Times New Roman" w:cs="Times New Roman"/>
          <w:szCs w:val="24"/>
          <w:lang w:val="en-US"/>
        </w:rPr>
        <w:t xml:space="preserve"> u </w:t>
      </w:r>
      <w:proofErr w:type="spellStart"/>
      <w:r w:rsidRPr="00AB7B59">
        <w:rPr>
          <w:rFonts w:ascii="Times New Roman" w:eastAsia="Calibri" w:hAnsi="Times New Roman" w:cs="Times New Roman"/>
          <w:szCs w:val="24"/>
          <w:lang w:val="en-US"/>
        </w:rPr>
        <w:t>cilju</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spremnosti</w:t>
      </w:r>
      <w:proofErr w:type="spellEnd"/>
      <w:r w:rsidRPr="00AB7B59">
        <w:rPr>
          <w:rFonts w:ascii="Times New Roman" w:eastAsia="Calibri" w:hAnsi="Times New Roman" w:cs="Times New Roman"/>
          <w:szCs w:val="24"/>
          <w:lang w:val="en-US"/>
        </w:rPr>
        <w:t xml:space="preserve"> za </w:t>
      </w:r>
      <w:proofErr w:type="spellStart"/>
      <w:r w:rsidRPr="00AB7B59">
        <w:rPr>
          <w:rFonts w:ascii="Times New Roman" w:eastAsia="Calibri" w:hAnsi="Times New Roman" w:cs="Times New Roman"/>
          <w:szCs w:val="24"/>
          <w:lang w:val="en-US"/>
        </w:rPr>
        <w:t>angažiranjem</w:t>
      </w:r>
      <w:proofErr w:type="spellEnd"/>
      <w:r w:rsidRPr="00AB7B59">
        <w:rPr>
          <w:rFonts w:ascii="Times New Roman" w:eastAsia="Calibri" w:hAnsi="Times New Roman" w:cs="Times New Roman"/>
          <w:szCs w:val="24"/>
          <w:lang w:val="en-US"/>
        </w:rPr>
        <w:t xml:space="preserve"> u </w:t>
      </w:r>
      <w:proofErr w:type="spellStart"/>
      <w:r w:rsidRPr="00AB7B59">
        <w:rPr>
          <w:rFonts w:ascii="Times New Roman" w:eastAsia="Calibri" w:hAnsi="Times New Roman" w:cs="Times New Roman"/>
          <w:szCs w:val="24"/>
          <w:lang w:val="en-US"/>
        </w:rPr>
        <w:t>provođenju</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mjera</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civilne</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zaštite</w:t>
      </w:r>
      <w:proofErr w:type="spellEnd"/>
      <w:r w:rsidRPr="00AB7B59">
        <w:rPr>
          <w:rFonts w:ascii="Times New Roman" w:eastAsia="Calibri" w:hAnsi="Times New Roman" w:cs="Times New Roman"/>
          <w:szCs w:val="24"/>
          <w:lang w:val="en-US"/>
        </w:rPr>
        <w:t xml:space="preserve"> u 2024. </w:t>
      </w:r>
      <w:proofErr w:type="spellStart"/>
      <w:r w:rsidRPr="00AB7B59">
        <w:rPr>
          <w:rFonts w:ascii="Times New Roman" w:eastAsia="Calibri" w:hAnsi="Times New Roman" w:cs="Times New Roman"/>
          <w:szCs w:val="24"/>
          <w:lang w:val="en-US"/>
        </w:rPr>
        <w:t>godini</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planira</w:t>
      </w:r>
      <w:proofErr w:type="spellEnd"/>
      <w:r w:rsidRPr="00AB7B59">
        <w:rPr>
          <w:rFonts w:ascii="Times New Roman" w:eastAsia="Calibri" w:hAnsi="Times New Roman" w:cs="Times New Roman"/>
          <w:szCs w:val="24"/>
          <w:lang w:val="en-US"/>
        </w:rPr>
        <w:t xml:space="preserve"> </w:t>
      </w:r>
      <w:proofErr w:type="spellStart"/>
      <w:r w:rsidRPr="00AB7B59">
        <w:rPr>
          <w:rFonts w:ascii="Times New Roman" w:eastAsia="Calibri" w:hAnsi="Times New Roman" w:cs="Times New Roman"/>
          <w:szCs w:val="24"/>
          <w:lang w:val="en-US"/>
        </w:rPr>
        <w:t>provoditi</w:t>
      </w:r>
      <w:proofErr w:type="spellEnd"/>
      <w:r w:rsidRPr="00AB7B59">
        <w:rPr>
          <w:rFonts w:ascii="Times New Roman" w:eastAsia="Calibri" w:hAnsi="Times New Roman" w:cs="Times New Roman"/>
          <w:szCs w:val="24"/>
          <w:lang w:val="en-US"/>
        </w:rPr>
        <w:t>:</w:t>
      </w:r>
    </w:p>
    <w:p w14:paraId="14B7FF8C"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uključivanje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novih</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suradnika</w:t>
      </w:r>
      <w:proofErr w:type="spellEnd"/>
      <w:r w:rsidRPr="00AB7B59">
        <w:rPr>
          <w:rFonts w:ascii="Times New Roman" w:eastAsia="TimesNewRoman" w:hAnsi="Times New Roman" w:cs="Times New Roman"/>
          <w:bCs/>
          <w:szCs w:val="24"/>
          <w:lang w:val="en-US"/>
        </w:rPr>
        <w:t xml:space="preserve"> u rad </w:t>
      </w:r>
      <w:proofErr w:type="spellStart"/>
      <w:r w:rsidRPr="00AB7B59">
        <w:rPr>
          <w:rFonts w:ascii="Times New Roman" w:eastAsia="TimesNewRoman" w:hAnsi="Times New Roman" w:cs="Times New Roman"/>
          <w:bCs/>
          <w:szCs w:val="24"/>
          <w:lang w:val="en-US"/>
        </w:rPr>
        <w:t>Stanice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barem</w:t>
      </w:r>
      <w:proofErr w:type="spellEnd"/>
      <w:r w:rsidRPr="00AB7B59">
        <w:rPr>
          <w:rFonts w:ascii="Times New Roman" w:eastAsia="TimesNewRoman" w:hAnsi="Times New Roman" w:cs="Times New Roman"/>
          <w:bCs/>
          <w:szCs w:val="24"/>
          <w:lang w:val="en-US"/>
        </w:rPr>
        <w:t xml:space="preserve"> 2),</w:t>
      </w:r>
    </w:p>
    <w:p w14:paraId="71D359B9"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ljetne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zimske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tehnike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spašavanja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tehnike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spašavanja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iz</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speleoloških</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objekata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potražnog</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tipa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kondicijsko-orijentacijskog</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tipa</w:t>
      </w:r>
      <w:proofErr w:type="spellEnd"/>
      <w:r w:rsidRPr="00AB7B59">
        <w:rPr>
          <w:rFonts w:ascii="Times New Roman" w:eastAsia="TimesNewRoman" w:hAnsi="Times New Roman" w:cs="Times New Roman"/>
          <w:bCs/>
          <w:szCs w:val="24"/>
          <w:lang w:val="en-US"/>
        </w:rPr>
        <w:t xml:space="preserve">, </w:t>
      </w:r>
    </w:p>
    <w:p w14:paraId="5426136E"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priprema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staničnih</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kandidata</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pristupanje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ispitu</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gorskog</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spašavatelja</w:t>
      </w:r>
      <w:proofErr w:type="spellEnd"/>
      <w:r w:rsidRPr="00AB7B59">
        <w:rPr>
          <w:rFonts w:ascii="Times New Roman" w:eastAsia="TimesNewRoman" w:hAnsi="Times New Roman" w:cs="Times New Roman"/>
          <w:bCs/>
          <w:szCs w:val="24"/>
          <w:lang w:val="en-US"/>
        </w:rPr>
        <w:t xml:space="preserve">, </w:t>
      </w:r>
    </w:p>
    <w:p w14:paraId="53C43B4D"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priprema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staničnih</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kandidata</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pristupanje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tehničkim</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tečajevima</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obuku</w:t>
      </w:r>
      <w:proofErr w:type="spellEnd"/>
      <w:r w:rsidRPr="00AB7B59">
        <w:rPr>
          <w:rFonts w:ascii="Times New Roman" w:eastAsia="TimesNewRoman" w:hAnsi="Times New Roman" w:cs="Times New Roman"/>
          <w:bCs/>
          <w:szCs w:val="24"/>
          <w:lang w:val="en-US"/>
        </w:rPr>
        <w:t xml:space="preserve"> HGSS-a, </w:t>
      </w:r>
    </w:p>
    <w:p w14:paraId="2A23D8BC"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redovna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dežurstva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na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sportskim</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događajima</w:t>
      </w:r>
      <w:proofErr w:type="spellEnd"/>
      <w:r w:rsidRPr="00AB7B59">
        <w:rPr>
          <w:rFonts w:ascii="Times New Roman" w:eastAsia="TimesNewRoman" w:hAnsi="Times New Roman" w:cs="Times New Roman"/>
          <w:bCs/>
          <w:szCs w:val="24"/>
          <w:lang w:val="en-US"/>
        </w:rPr>
        <w:t xml:space="preserve"> u </w:t>
      </w:r>
      <w:proofErr w:type="spellStart"/>
      <w:r w:rsidRPr="00AB7B59">
        <w:rPr>
          <w:rFonts w:ascii="Times New Roman" w:eastAsia="TimesNewRoman" w:hAnsi="Times New Roman" w:cs="Times New Roman"/>
          <w:bCs/>
          <w:szCs w:val="24"/>
          <w:lang w:val="en-US"/>
        </w:rPr>
        <w:t>prirodi</w:t>
      </w:r>
      <w:proofErr w:type="spellEnd"/>
      <w:r w:rsidRPr="00AB7B59">
        <w:rPr>
          <w:rFonts w:ascii="Times New Roman" w:eastAsia="TimesNewRoman" w:hAnsi="Times New Roman" w:cs="Times New Roman"/>
          <w:bCs/>
          <w:szCs w:val="24"/>
          <w:lang w:val="en-US"/>
        </w:rPr>
        <w:t xml:space="preserve">, </w:t>
      </w:r>
    </w:p>
    <w:p w14:paraId="3C3E5D05"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pokazne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spremnosti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tehnika</w:t>
      </w:r>
      <w:proofErr w:type="spellEnd"/>
      <w:r w:rsidRPr="00AB7B59">
        <w:rPr>
          <w:rFonts w:ascii="Times New Roman" w:eastAsia="TimesNewRoman" w:hAnsi="Times New Roman" w:cs="Times New Roman"/>
          <w:bCs/>
          <w:szCs w:val="24"/>
          <w:lang w:val="en-US"/>
        </w:rPr>
        <w:t xml:space="preserve">, </w:t>
      </w:r>
    </w:p>
    <w:p w14:paraId="3F834F8D"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sudjelovanje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na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tečajevima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od</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interesa</w:t>
      </w:r>
      <w:proofErr w:type="spellEnd"/>
      <w:r w:rsidRPr="00AB7B59">
        <w:rPr>
          <w:rFonts w:ascii="Times New Roman" w:eastAsia="TimesNewRoman" w:hAnsi="Times New Roman" w:cs="Times New Roman"/>
          <w:bCs/>
          <w:szCs w:val="24"/>
          <w:lang w:val="en-US"/>
        </w:rPr>
        <w:t xml:space="preserve"> za HGSS: </w:t>
      </w:r>
      <w:proofErr w:type="spellStart"/>
      <w:r w:rsidRPr="00AB7B59">
        <w:rPr>
          <w:rFonts w:ascii="Times New Roman" w:eastAsia="TimesNewRoman" w:hAnsi="Times New Roman" w:cs="Times New Roman"/>
          <w:bCs/>
          <w:szCs w:val="24"/>
          <w:lang w:val="en-US"/>
        </w:rPr>
        <w:t>planinarske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škole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alpinističke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škole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speleo</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škole</w:t>
      </w:r>
      <w:proofErr w:type="spellEnd"/>
      <w:r w:rsidRPr="00AB7B59">
        <w:rPr>
          <w:rFonts w:ascii="Times New Roman" w:eastAsia="TimesNewRoman" w:hAnsi="Times New Roman" w:cs="Times New Roman"/>
          <w:bCs/>
          <w:szCs w:val="24"/>
          <w:lang w:val="en-US"/>
        </w:rPr>
        <w:t xml:space="preserve"> – </w:t>
      </w:r>
      <w:proofErr w:type="spellStart"/>
      <w:r w:rsidRPr="00AB7B59">
        <w:rPr>
          <w:rFonts w:ascii="Times New Roman" w:eastAsia="TimesNewRoman" w:hAnsi="Times New Roman" w:cs="Times New Roman"/>
          <w:bCs/>
          <w:szCs w:val="24"/>
          <w:lang w:val="en-US"/>
        </w:rPr>
        <w:t>predavanja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prevencija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pokazne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w:t>
      </w:r>
    </w:p>
    <w:p w14:paraId="2B8F99AF"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predavanja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pokazne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vježbe</w:t>
      </w:r>
      <w:proofErr w:type="spellEnd"/>
      <w:r w:rsidRPr="00AB7B59">
        <w:rPr>
          <w:rFonts w:ascii="Times New Roman" w:eastAsia="TimesNewRoman" w:hAnsi="Times New Roman" w:cs="Times New Roman"/>
          <w:bCs/>
          <w:szCs w:val="24"/>
          <w:lang w:val="en-US"/>
        </w:rPr>
        <w:t xml:space="preserve"> u </w:t>
      </w:r>
      <w:proofErr w:type="spellStart"/>
      <w:r w:rsidRPr="00AB7B59">
        <w:rPr>
          <w:rFonts w:ascii="Times New Roman" w:eastAsia="TimesNewRoman" w:hAnsi="Times New Roman" w:cs="Times New Roman"/>
          <w:bCs/>
          <w:szCs w:val="24"/>
          <w:lang w:val="en-US"/>
        </w:rPr>
        <w:t>sklopu</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raznih</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manifestacija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projekata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od</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interesa</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aktivnost</w:t>
      </w:r>
      <w:proofErr w:type="spellEnd"/>
      <w:r w:rsidRPr="00AB7B59">
        <w:rPr>
          <w:rFonts w:ascii="Times New Roman" w:eastAsia="TimesNewRoman" w:hAnsi="Times New Roman" w:cs="Times New Roman"/>
          <w:bCs/>
          <w:szCs w:val="24"/>
          <w:lang w:val="en-US"/>
        </w:rPr>
        <w:t xml:space="preserve"> HGSS-a,</w:t>
      </w:r>
    </w:p>
    <w:p w14:paraId="3F0790A9"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proofErr w:type="spellStart"/>
      <w:r w:rsidRPr="00AB7B59">
        <w:rPr>
          <w:rFonts w:ascii="Times New Roman" w:eastAsia="TimesNewRoman" w:hAnsi="Times New Roman" w:cs="Times New Roman"/>
          <w:bCs/>
          <w:szCs w:val="24"/>
          <w:lang w:val="en-US"/>
        </w:rPr>
        <w:t>završetak</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izrade</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zemljovida</w:t>
      </w:r>
      <w:proofErr w:type="spellEnd"/>
      <w:r w:rsidRPr="00AB7B59">
        <w:rPr>
          <w:rFonts w:ascii="Times New Roman" w:eastAsia="TimesNewRoman" w:hAnsi="Times New Roman" w:cs="Times New Roman"/>
          <w:bCs/>
          <w:szCs w:val="24"/>
          <w:lang w:val="en-US"/>
        </w:rPr>
        <w:t xml:space="preserve"> za </w:t>
      </w:r>
      <w:proofErr w:type="spellStart"/>
      <w:r w:rsidRPr="00AB7B59">
        <w:rPr>
          <w:rFonts w:ascii="Times New Roman" w:eastAsia="TimesNewRoman" w:hAnsi="Times New Roman" w:cs="Times New Roman"/>
          <w:bCs/>
          <w:szCs w:val="24"/>
          <w:lang w:val="en-US"/>
        </w:rPr>
        <w:t>područje</w:t>
      </w:r>
      <w:proofErr w:type="spellEnd"/>
      <w:r w:rsidRPr="00AB7B59">
        <w:rPr>
          <w:rFonts w:ascii="Times New Roman" w:eastAsia="TimesNewRoman" w:hAnsi="Times New Roman" w:cs="Times New Roman"/>
          <w:bCs/>
          <w:szCs w:val="24"/>
          <w:lang w:val="en-US"/>
        </w:rPr>
        <w:t xml:space="preserve"> Ravne gore, za </w:t>
      </w:r>
      <w:proofErr w:type="spellStart"/>
      <w:r w:rsidRPr="00AB7B59">
        <w:rPr>
          <w:rFonts w:ascii="Times New Roman" w:eastAsia="TimesNewRoman" w:hAnsi="Times New Roman" w:cs="Times New Roman"/>
          <w:bCs/>
          <w:szCs w:val="24"/>
          <w:lang w:val="en-US"/>
        </w:rPr>
        <w:t>potrebe</w:t>
      </w:r>
      <w:proofErr w:type="spellEnd"/>
      <w:r w:rsidRPr="00AB7B59">
        <w:rPr>
          <w:rFonts w:ascii="Times New Roman" w:eastAsia="TimesNewRoman" w:hAnsi="Times New Roman" w:cs="Times New Roman"/>
          <w:bCs/>
          <w:szCs w:val="24"/>
          <w:lang w:val="en-US"/>
        </w:rPr>
        <w:t xml:space="preserve"> HGSS-a </w:t>
      </w:r>
      <w:proofErr w:type="spellStart"/>
      <w:r w:rsidRPr="00AB7B59">
        <w:rPr>
          <w:rFonts w:ascii="Times New Roman" w:eastAsia="TimesNewRoman" w:hAnsi="Times New Roman" w:cs="Times New Roman"/>
          <w:bCs/>
          <w:szCs w:val="24"/>
          <w:lang w:val="en-US"/>
        </w:rPr>
        <w:t>kao</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komercijalnu</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upotrebu</w:t>
      </w:r>
      <w:proofErr w:type="spellEnd"/>
      <w:r w:rsidRPr="00AB7B59">
        <w:rPr>
          <w:rFonts w:ascii="Times New Roman" w:eastAsia="TimesNewRoman" w:hAnsi="Times New Roman" w:cs="Times New Roman"/>
          <w:bCs/>
          <w:szCs w:val="24"/>
          <w:lang w:val="en-US"/>
        </w:rPr>
        <w:t xml:space="preserve">, </w:t>
      </w:r>
    </w:p>
    <w:p w14:paraId="2045852E" w14:textId="77777777" w:rsidR="001643C1"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 xml:space="preserve">rad </w:t>
      </w:r>
      <w:proofErr w:type="spellStart"/>
      <w:r w:rsidRPr="00AB7B59">
        <w:rPr>
          <w:rFonts w:ascii="Times New Roman" w:eastAsia="TimesNewRoman" w:hAnsi="Times New Roman" w:cs="Times New Roman"/>
          <w:bCs/>
          <w:szCs w:val="24"/>
          <w:lang w:val="en-US"/>
        </w:rPr>
        <w:t>na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mogućnostima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financiranja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kao</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i</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samom</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pronalaženju</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adekvatnog</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prostora</w:t>
      </w:r>
      <w:proofErr w:type="spellEnd"/>
      <w:r w:rsidRPr="00AB7B59">
        <w:rPr>
          <w:rFonts w:ascii="Times New Roman" w:eastAsia="TimesNewRoman" w:hAnsi="Times New Roman" w:cs="Times New Roman"/>
          <w:bCs/>
          <w:szCs w:val="24"/>
          <w:lang w:val="en-US"/>
        </w:rPr>
        <w:t xml:space="preserve"> za rad </w:t>
      </w:r>
      <w:proofErr w:type="spellStart"/>
      <w:r w:rsidRPr="00AB7B59">
        <w:rPr>
          <w:rFonts w:ascii="Times New Roman" w:eastAsia="TimesNewRoman" w:hAnsi="Times New Roman" w:cs="Times New Roman"/>
          <w:bCs/>
          <w:szCs w:val="24"/>
          <w:lang w:val="en-US"/>
        </w:rPr>
        <w:t>Stanice</w:t>
      </w:r>
      <w:proofErr w:type="spellEnd"/>
      <w:r w:rsidRPr="00AB7B59">
        <w:rPr>
          <w:rFonts w:ascii="Times New Roman" w:eastAsia="TimesNewRoman" w:hAnsi="Times New Roman" w:cs="Times New Roman"/>
          <w:bCs/>
          <w:szCs w:val="24"/>
          <w:lang w:val="en-US"/>
        </w:rPr>
        <w:t xml:space="preserve"> (problem </w:t>
      </w:r>
      <w:proofErr w:type="spellStart"/>
      <w:r w:rsidRPr="00AB7B59">
        <w:rPr>
          <w:rFonts w:ascii="Times New Roman" w:eastAsia="TimesNewRoman" w:hAnsi="Times New Roman" w:cs="Times New Roman"/>
          <w:bCs/>
          <w:szCs w:val="24"/>
          <w:lang w:val="en-US"/>
        </w:rPr>
        <w:t>vlastitog</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prostora</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trenutno</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najam</w:t>
      </w:r>
      <w:proofErr w:type="spellEnd"/>
      <w:r w:rsidRPr="00AB7B59">
        <w:rPr>
          <w:rFonts w:ascii="Times New Roman" w:eastAsia="TimesNewRoman" w:hAnsi="Times New Roman" w:cs="Times New Roman"/>
          <w:bCs/>
          <w:szCs w:val="24"/>
          <w:lang w:val="en-US"/>
        </w:rPr>
        <w:t xml:space="preserve"> </w:t>
      </w:r>
      <w:proofErr w:type="spellStart"/>
      <w:r w:rsidRPr="00AB7B59">
        <w:rPr>
          <w:rFonts w:ascii="Times New Roman" w:eastAsia="TimesNewRoman" w:hAnsi="Times New Roman" w:cs="Times New Roman"/>
          <w:bCs/>
          <w:szCs w:val="24"/>
          <w:lang w:val="en-US"/>
        </w:rPr>
        <w:t>kod</w:t>
      </w:r>
      <w:proofErr w:type="spellEnd"/>
      <w:r w:rsidRPr="00AB7B59">
        <w:rPr>
          <w:rFonts w:ascii="Times New Roman" w:eastAsia="TimesNewRoman" w:hAnsi="Times New Roman" w:cs="Times New Roman"/>
          <w:bCs/>
          <w:szCs w:val="24"/>
          <w:lang w:val="en-US"/>
        </w:rPr>
        <w:t xml:space="preserve"> DVD-a </w:t>
      </w:r>
      <w:proofErr w:type="spellStart"/>
      <w:r w:rsidRPr="00AB7B59">
        <w:rPr>
          <w:rFonts w:ascii="Times New Roman" w:eastAsia="TimesNewRoman" w:hAnsi="Times New Roman" w:cs="Times New Roman"/>
          <w:bCs/>
          <w:szCs w:val="24"/>
          <w:lang w:val="en-US"/>
        </w:rPr>
        <w:t>Biškupec</w:t>
      </w:r>
      <w:proofErr w:type="spellEnd"/>
      <w:r w:rsidRPr="00AB7B59">
        <w:rPr>
          <w:rFonts w:ascii="Times New Roman" w:eastAsia="TimesNewRoman" w:hAnsi="Times New Roman" w:cs="Times New Roman"/>
          <w:bCs/>
          <w:szCs w:val="24"/>
          <w:lang w:val="en-US"/>
        </w:rPr>
        <w:t>).</w:t>
      </w:r>
    </w:p>
    <w:p w14:paraId="2D6307AC" w14:textId="77777777" w:rsidR="001643C1" w:rsidRDefault="001643C1" w:rsidP="001643C1">
      <w:pPr>
        <w:spacing w:after="0" w:line="240" w:lineRule="auto"/>
        <w:contextualSpacing/>
        <w:rPr>
          <w:rFonts w:ascii="Times New Roman" w:eastAsia="TimesNewRoman" w:hAnsi="Times New Roman" w:cs="Times New Roman"/>
          <w:bCs/>
          <w:szCs w:val="24"/>
          <w:lang w:val="en-US"/>
        </w:rPr>
      </w:pPr>
    </w:p>
    <w:p w14:paraId="2740B534" w14:textId="77777777" w:rsidR="001643C1" w:rsidRPr="00AB7B59" w:rsidRDefault="001643C1" w:rsidP="001643C1">
      <w:pPr>
        <w:spacing w:after="0" w:line="240" w:lineRule="auto"/>
        <w:contextualSpacing/>
        <w:rPr>
          <w:rFonts w:ascii="Times New Roman" w:eastAsia="TimesNewRoman" w:hAnsi="Times New Roman" w:cs="Times New Roman"/>
          <w:bCs/>
          <w:szCs w:val="24"/>
          <w:lang w:val="en-US"/>
        </w:rPr>
      </w:pPr>
    </w:p>
    <w:p w14:paraId="2612EAC3" w14:textId="77777777" w:rsidR="001643C1" w:rsidRPr="00AB7B59" w:rsidRDefault="001643C1" w:rsidP="001643C1">
      <w:pPr>
        <w:pStyle w:val="Naslov2"/>
        <w:spacing w:before="0" w:after="0" w:line="240" w:lineRule="auto"/>
        <w:contextualSpacing/>
        <w:rPr>
          <w:rFonts w:eastAsia="TimesNewRoman"/>
          <w:szCs w:val="24"/>
        </w:rPr>
      </w:pPr>
      <w:r w:rsidRPr="00AB7B59">
        <w:rPr>
          <w:rFonts w:eastAsia="TimesNewRoman"/>
          <w:szCs w:val="24"/>
        </w:rPr>
        <w:t>POVJERENICI CIVILNE ZAŠTITE I NJIHOVI ZAMJENICI</w:t>
      </w:r>
    </w:p>
    <w:p w14:paraId="21870A1A" w14:textId="77777777" w:rsidR="001643C1" w:rsidRDefault="001643C1" w:rsidP="001643C1">
      <w:pPr>
        <w:widowControl w:val="0"/>
        <w:suppressAutoHyphens/>
        <w:spacing w:after="0" w:line="240" w:lineRule="auto"/>
        <w:ind w:firstLine="708"/>
        <w:contextualSpacing/>
        <w:rPr>
          <w:rFonts w:ascii="Times New Roman" w:eastAsia="Lucida Sans Unicode" w:hAnsi="Times New Roman" w:cs="Times New Roman"/>
          <w:szCs w:val="24"/>
        </w:rPr>
      </w:pPr>
    </w:p>
    <w:p w14:paraId="3EC50565" w14:textId="6DD13142" w:rsidR="001643C1" w:rsidRPr="00AB7B59" w:rsidRDefault="001643C1" w:rsidP="001643C1">
      <w:pPr>
        <w:widowControl w:val="0"/>
        <w:suppressAutoHyphens/>
        <w:spacing w:after="0" w:line="240" w:lineRule="auto"/>
        <w:ind w:firstLine="708"/>
        <w:contextualSpacing/>
        <w:rPr>
          <w:rFonts w:ascii="Times New Roman" w:eastAsia="Lucida Sans Unicode" w:hAnsi="Times New Roman" w:cs="Times New Roman"/>
          <w:szCs w:val="24"/>
        </w:rPr>
      </w:pPr>
      <w:r w:rsidRPr="00AB7B59">
        <w:rPr>
          <w:rFonts w:ascii="Times New Roman" w:eastAsia="Lucida Sans Unicode" w:hAnsi="Times New Roman" w:cs="Times New Roman"/>
          <w:szCs w:val="24"/>
        </w:rPr>
        <w:t xml:space="preserve">Odlukom gradonačelnika o imenovanju povjerenika civilne zaštite i njihovih </w:t>
      </w:r>
      <w:r w:rsidRPr="00AB7B59">
        <w:rPr>
          <w:rFonts w:ascii="Times New Roman" w:eastAsia="Lucida Sans Unicode" w:hAnsi="Times New Roman" w:cs="Times New Roman"/>
          <w:szCs w:val="24"/>
        </w:rPr>
        <w:lastRenderedPageBreak/>
        <w:t>zamjenika („Službeni vjesnik Varaždinske županije“</w:t>
      </w:r>
      <w:r w:rsidR="00BB725C">
        <w:rPr>
          <w:rFonts w:ascii="Times New Roman" w:eastAsia="Lucida Sans Unicode" w:hAnsi="Times New Roman" w:cs="Times New Roman"/>
          <w:szCs w:val="24"/>
        </w:rPr>
        <w:t>, br.</w:t>
      </w:r>
      <w:r w:rsidRPr="00AB7B59">
        <w:rPr>
          <w:rFonts w:ascii="Times New Roman" w:eastAsia="Lucida Sans Unicode" w:hAnsi="Times New Roman" w:cs="Times New Roman"/>
          <w:szCs w:val="24"/>
        </w:rPr>
        <w:t xml:space="preserve"> 75/18), za područje grada Ivanca imenovana su 52 povjerenika civilne zaštite i 52 zamjenika povjerenika civilne zaštite.  </w:t>
      </w:r>
    </w:p>
    <w:p w14:paraId="66DC0B9B" w14:textId="77777777" w:rsidR="001643C1" w:rsidRDefault="001643C1" w:rsidP="001643C1">
      <w:pPr>
        <w:spacing w:after="0" w:line="240" w:lineRule="auto"/>
        <w:ind w:firstLine="708"/>
        <w:contextualSpacing/>
        <w:rPr>
          <w:rFonts w:ascii="Times New Roman" w:eastAsiaTheme="minorHAnsi" w:hAnsi="Times New Roman" w:cs="Times New Roman"/>
          <w:szCs w:val="24"/>
        </w:rPr>
      </w:pPr>
    </w:p>
    <w:p w14:paraId="276CC344" w14:textId="549B5A17" w:rsidR="001643C1" w:rsidRPr="00AB7B59" w:rsidRDefault="001643C1" w:rsidP="001643C1">
      <w:pPr>
        <w:spacing w:after="0" w:line="240" w:lineRule="auto"/>
        <w:ind w:firstLine="708"/>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 xml:space="preserve">Povjerenike civilne zaštite Grada Ivanca i njihove zamjenike potrebno je: </w:t>
      </w:r>
    </w:p>
    <w:p w14:paraId="128BDDCD" w14:textId="77777777" w:rsidR="001643C1" w:rsidRPr="00AB7B59" w:rsidRDefault="001643C1" w:rsidP="001643C1">
      <w:pPr>
        <w:pStyle w:val="Odlomakpopisa"/>
        <w:numPr>
          <w:ilvl w:val="1"/>
          <w:numId w:val="10"/>
        </w:numPr>
        <w:spacing w:after="0" w:line="240" w:lineRule="auto"/>
        <w:rPr>
          <w:rFonts w:ascii="Times New Roman" w:eastAsia="Times New Roman" w:hAnsi="Times New Roman"/>
          <w:bCs/>
          <w:iCs/>
          <w:color w:val="000000"/>
          <w:szCs w:val="24"/>
          <w:lang w:val="hr-HR" w:eastAsia="hr-HR"/>
        </w:rPr>
      </w:pPr>
      <w:r w:rsidRPr="00AB7B59">
        <w:rPr>
          <w:rFonts w:ascii="Times New Roman" w:eastAsia="Times New Roman" w:hAnsi="Times New Roman"/>
          <w:bCs/>
          <w:iCs/>
          <w:color w:val="000000"/>
          <w:szCs w:val="24"/>
          <w:lang w:val="hr-HR" w:eastAsia="hr-HR"/>
        </w:rPr>
        <w:t>izrada mobilizacijskih dokumenata</w:t>
      </w:r>
    </w:p>
    <w:p w14:paraId="1AC8A9A3"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Nositelj</w:t>
      </w:r>
      <w:r w:rsidRPr="00AB7B59">
        <w:rPr>
          <w:rFonts w:ascii="Times New Roman" w:eastAsiaTheme="minorHAnsi" w:hAnsi="Times New Roman" w:cs="Times New Roman"/>
          <w:szCs w:val="24"/>
          <w:lang w:eastAsia="hr-HR"/>
        </w:rPr>
        <w:t>: Grad Ivanec</w:t>
      </w:r>
    </w:p>
    <w:p w14:paraId="1F20937B"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Izvršitelj</w:t>
      </w:r>
      <w:r w:rsidRPr="00AB7B59">
        <w:rPr>
          <w:rFonts w:ascii="Times New Roman" w:eastAsiaTheme="minorHAnsi" w:hAnsi="Times New Roman" w:cs="Times New Roman"/>
          <w:szCs w:val="24"/>
          <w:lang w:eastAsia="hr-HR"/>
        </w:rPr>
        <w:t>: načelnik Stožera civilne zaštite i zamjenik načelnika Stožera civilne zaštite</w:t>
      </w:r>
    </w:p>
    <w:p w14:paraId="3FC6912D"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Rok</w:t>
      </w:r>
      <w:r w:rsidRPr="00AB7B59">
        <w:rPr>
          <w:rFonts w:ascii="Times New Roman" w:eastAsiaTheme="minorHAnsi" w:hAnsi="Times New Roman" w:cs="Times New Roman"/>
          <w:szCs w:val="24"/>
          <w:lang w:eastAsia="hr-HR"/>
        </w:rPr>
        <w:t>:  lipanj 2024. godine</w:t>
      </w:r>
    </w:p>
    <w:p w14:paraId="3FBC4DBB" w14:textId="77777777" w:rsidR="001643C1" w:rsidRPr="00AB7B59" w:rsidRDefault="001643C1" w:rsidP="001643C1">
      <w:pPr>
        <w:numPr>
          <w:ilvl w:val="1"/>
          <w:numId w:val="10"/>
        </w:numPr>
        <w:spacing w:after="0" w:line="240" w:lineRule="auto"/>
        <w:contextualSpacing/>
        <w:rPr>
          <w:rFonts w:ascii="Times New Roman" w:eastAsia="Times New Roman" w:hAnsi="Times New Roman" w:cs="Times New Roman"/>
          <w:bCs/>
          <w:iCs/>
          <w:color w:val="000000"/>
          <w:szCs w:val="24"/>
          <w:lang w:eastAsia="hr-HR"/>
        </w:rPr>
      </w:pPr>
      <w:r w:rsidRPr="00AB7B59">
        <w:rPr>
          <w:rFonts w:ascii="Times New Roman" w:eastAsia="Times New Roman" w:hAnsi="Times New Roman" w:cs="Times New Roman"/>
          <w:bCs/>
          <w:iCs/>
          <w:color w:val="000000"/>
          <w:szCs w:val="24"/>
          <w:lang w:eastAsia="hr-HR"/>
        </w:rPr>
        <w:t xml:space="preserve">izvršiti osposobljavanje </w:t>
      </w:r>
    </w:p>
    <w:p w14:paraId="35FEC55E"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Nositelj</w:t>
      </w:r>
      <w:r w:rsidRPr="00AB7B59">
        <w:rPr>
          <w:rFonts w:ascii="Times New Roman" w:eastAsiaTheme="minorHAnsi" w:hAnsi="Times New Roman" w:cs="Times New Roman"/>
          <w:szCs w:val="24"/>
          <w:lang w:eastAsia="hr-HR"/>
        </w:rPr>
        <w:t>: Grad Ivanec</w:t>
      </w:r>
    </w:p>
    <w:p w14:paraId="09E6771A"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Izvršitelj</w:t>
      </w:r>
      <w:r w:rsidRPr="00AB7B59">
        <w:rPr>
          <w:rFonts w:ascii="Times New Roman" w:eastAsiaTheme="minorHAnsi" w:hAnsi="Times New Roman" w:cs="Times New Roman"/>
          <w:szCs w:val="24"/>
          <w:lang w:eastAsia="hr-HR"/>
        </w:rPr>
        <w:t>: MUP – Ravnateljstvo civilne zaštite, javna ustanova ili druga pravna osoba koja ima ovlaštenje za provođenje osposobljavanja.</w:t>
      </w:r>
    </w:p>
    <w:p w14:paraId="6973CCA7" w14:textId="77777777" w:rsidR="001643C1"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Rok</w:t>
      </w:r>
      <w:r w:rsidRPr="00AB7B59">
        <w:rPr>
          <w:rFonts w:ascii="Times New Roman" w:eastAsiaTheme="minorHAnsi" w:hAnsi="Times New Roman" w:cs="Times New Roman"/>
          <w:szCs w:val="24"/>
          <w:lang w:eastAsia="hr-HR"/>
        </w:rPr>
        <w:t>:  prosinac 2024. godine</w:t>
      </w:r>
    </w:p>
    <w:p w14:paraId="395BA4EC" w14:textId="77777777" w:rsidR="001643C1" w:rsidRDefault="001643C1" w:rsidP="001643C1">
      <w:pPr>
        <w:spacing w:after="0" w:line="240" w:lineRule="auto"/>
        <w:ind w:left="1005"/>
        <w:contextualSpacing/>
        <w:jc w:val="left"/>
        <w:rPr>
          <w:rFonts w:ascii="Times New Roman" w:eastAsiaTheme="minorHAnsi" w:hAnsi="Times New Roman" w:cs="Times New Roman"/>
          <w:szCs w:val="24"/>
          <w:lang w:eastAsia="hr-HR"/>
        </w:rPr>
      </w:pPr>
    </w:p>
    <w:p w14:paraId="322BD447"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p>
    <w:p w14:paraId="1A7F02F4" w14:textId="77777777" w:rsidR="001643C1" w:rsidRPr="00AB7B59" w:rsidRDefault="001643C1" w:rsidP="001643C1">
      <w:pPr>
        <w:pStyle w:val="Naslov2"/>
        <w:spacing w:before="0" w:after="0" w:line="240" w:lineRule="auto"/>
        <w:contextualSpacing/>
        <w:rPr>
          <w:rFonts w:eastAsia="TimesNewRoman"/>
          <w:szCs w:val="24"/>
        </w:rPr>
      </w:pPr>
      <w:r w:rsidRPr="00AB7B59">
        <w:rPr>
          <w:rFonts w:eastAsia="TimesNewRoman"/>
          <w:szCs w:val="24"/>
        </w:rPr>
        <w:t>KOORDINATORI NA LOKACIJI</w:t>
      </w:r>
    </w:p>
    <w:p w14:paraId="5BC14EAB" w14:textId="77777777" w:rsidR="001643C1" w:rsidRDefault="001643C1" w:rsidP="001643C1">
      <w:pPr>
        <w:spacing w:after="0" w:line="240" w:lineRule="auto"/>
        <w:ind w:firstLine="709"/>
        <w:contextualSpacing/>
        <w:rPr>
          <w:rFonts w:ascii="Times New Roman" w:eastAsia="Calibri" w:hAnsi="Times New Roman" w:cs="Times New Roman"/>
          <w:szCs w:val="24"/>
          <w:lang w:eastAsia="ar-SA"/>
        </w:rPr>
      </w:pPr>
      <w:bookmarkStart w:id="5" w:name="_Hlk56413378"/>
    </w:p>
    <w:p w14:paraId="15A10DC7" w14:textId="0D5B954F" w:rsidR="001643C1" w:rsidRPr="00AB7B59" w:rsidRDefault="001643C1" w:rsidP="001643C1">
      <w:pPr>
        <w:spacing w:after="0" w:line="240" w:lineRule="auto"/>
        <w:ind w:firstLine="709"/>
        <w:contextualSpacing/>
        <w:rPr>
          <w:rFonts w:ascii="Times New Roman" w:eastAsia="Calibri" w:hAnsi="Times New Roman" w:cs="Times New Roman"/>
          <w:szCs w:val="24"/>
          <w:lang w:eastAsia="ar-SA"/>
        </w:rPr>
      </w:pPr>
      <w:r w:rsidRPr="00AB7B59">
        <w:rPr>
          <w:rFonts w:ascii="Times New Roman" w:eastAsia="Calibri" w:hAnsi="Times New Roman" w:cs="Times New Roman"/>
          <w:szCs w:val="24"/>
          <w:lang w:eastAsia="ar-SA"/>
        </w:rPr>
        <w:t>Odlukom načelnika Stožera civilne zaštite o imenovanju koordinatora na lokaciji Grada Ivanca (KLASA: 810-01/21-01/31, URBROJ:</w:t>
      </w:r>
      <w:r w:rsidR="00BB725C">
        <w:rPr>
          <w:rFonts w:ascii="Times New Roman" w:eastAsia="Calibri" w:hAnsi="Times New Roman" w:cs="Times New Roman"/>
          <w:szCs w:val="24"/>
          <w:lang w:eastAsia="ar-SA"/>
        </w:rPr>
        <w:t xml:space="preserve"> </w:t>
      </w:r>
      <w:r w:rsidRPr="00AB7B59">
        <w:rPr>
          <w:rFonts w:ascii="Times New Roman" w:eastAsia="Calibri" w:hAnsi="Times New Roman" w:cs="Times New Roman"/>
          <w:szCs w:val="24"/>
          <w:lang w:eastAsia="ar-SA"/>
        </w:rPr>
        <w:t xml:space="preserve">2186/12-02/03-22-1, od dana 05. siječnja 2022. godine), imenovani su koordinatori na lokaciji koji će u slučaju velike nesreće i katastrofe koordinirati aktivnostima operativnih snaga sustava civilne zaštite na mjestu intervencije. </w:t>
      </w:r>
    </w:p>
    <w:bookmarkEnd w:id="5"/>
    <w:p w14:paraId="232FEE83" w14:textId="77777777" w:rsidR="001643C1" w:rsidRDefault="001643C1" w:rsidP="001643C1">
      <w:pPr>
        <w:spacing w:after="0" w:line="240" w:lineRule="auto"/>
        <w:ind w:firstLine="709"/>
        <w:contextualSpacing/>
        <w:rPr>
          <w:rFonts w:ascii="Times New Roman" w:eastAsia="Calibri" w:hAnsi="Times New Roman" w:cs="Times New Roman"/>
          <w:bCs/>
          <w:iCs/>
          <w:szCs w:val="24"/>
          <w:lang w:eastAsia="ar-SA"/>
        </w:rPr>
      </w:pPr>
    </w:p>
    <w:p w14:paraId="5E9A5B8A" w14:textId="21F3DB47" w:rsidR="001643C1" w:rsidRPr="00AB7B59" w:rsidRDefault="001643C1" w:rsidP="001643C1">
      <w:pPr>
        <w:spacing w:after="0" w:line="240" w:lineRule="auto"/>
        <w:ind w:firstLine="709"/>
        <w:contextualSpacing/>
        <w:rPr>
          <w:rFonts w:ascii="Times New Roman" w:eastAsia="Calibri" w:hAnsi="Times New Roman" w:cs="Times New Roman"/>
          <w:bCs/>
          <w:iCs/>
          <w:szCs w:val="24"/>
          <w:lang w:eastAsia="ar-SA"/>
        </w:rPr>
      </w:pPr>
      <w:r w:rsidRPr="00AB7B59">
        <w:rPr>
          <w:rFonts w:ascii="Times New Roman" w:eastAsia="Calibri" w:hAnsi="Times New Roman" w:cs="Times New Roman"/>
          <w:bCs/>
          <w:iCs/>
          <w:szCs w:val="24"/>
          <w:lang w:eastAsia="ar-SA"/>
        </w:rPr>
        <w:t>Kontakt podatke potencijalnih koordinatora na lokaciji Grada Ivanca potrebno je kontinuirano ažurirati u Planu djelovanja civilne zaštite.</w:t>
      </w:r>
    </w:p>
    <w:p w14:paraId="62B6AB93" w14:textId="77777777" w:rsidR="001643C1" w:rsidRPr="00AB7B59" w:rsidRDefault="001643C1" w:rsidP="001643C1">
      <w:pPr>
        <w:spacing w:after="0" w:line="240" w:lineRule="auto"/>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Nositelj</w:t>
      </w:r>
      <w:r w:rsidRPr="00AB7B59">
        <w:rPr>
          <w:rFonts w:ascii="Times New Roman" w:eastAsiaTheme="minorHAnsi" w:hAnsi="Times New Roman" w:cs="Times New Roman"/>
          <w:szCs w:val="24"/>
          <w:lang w:eastAsia="hr-HR"/>
        </w:rPr>
        <w:t xml:space="preserve">: Stožer civilne zaštite </w:t>
      </w:r>
    </w:p>
    <w:p w14:paraId="14E11C91" w14:textId="77777777" w:rsidR="001643C1" w:rsidRPr="00AB7B59" w:rsidRDefault="001643C1" w:rsidP="001643C1">
      <w:pPr>
        <w:spacing w:after="0" w:line="240" w:lineRule="auto"/>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Izvršitelj</w:t>
      </w:r>
      <w:r w:rsidRPr="00AB7B59">
        <w:rPr>
          <w:rFonts w:ascii="Times New Roman" w:eastAsiaTheme="minorHAnsi" w:hAnsi="Times New Roman" w:cs="Times New Roman"/>
          <w:szCs w:val="24"/>
          <w:lang w:eastAsia="hr-HR"/>
        </w:rPr>
        <w:t>: Grad Ivanec</w:t>
      </w:r>
    </w:p>
    <w:p w14:paraId="1B11AB50" w14:textId="77777777" w:rsidR="001643C1" w:rsidRDefault="001643C1" w:rsidP="001643C1">
      <w:pPr>
        <w:spacing w:after="0" w:line="240" w:lineRule="auto"/>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Rok</w:t>
      </w:r>
      <w:r w:rsidRPr="00AB7B59">
        <w:rPr>
          <w:rFonts w:ascii="Times New Roman" w:eastAsiaTheme="minorHAnsi" w:hAnsi="Times New Roman" w:cs="Times New Roman"/>
          <w:szCs w:val="24"/>
          <w:lang w:eastAsia="hr-HR"/>
        </w:rPr>
        <w:t>: prosinac 2024. godine</w:t>
      </w:r>
    </w:p>
    <w:p w14:paraId="5C2DCA05" w14:textId="77777777" w:rsidR="001643C1" w:rsidRDefault="001643C1" w:rsidP="001643C1">
      <w:pPr>
        <w:spacing w:after="0" w:line="240" w:lineRule="auto"/>
        <w:contextualSpacing/>
        <w:jc w:val="left"/>
        <w:rPr>
          <w:rFonts w:ascii="Times New Roman" w:eastAsiaTheme="minorHAnsi" w:hAnsi="Times New Roman" w:cs="Times New Roman"/>
          <w:szCs w:val="24"/>
          <w:lang w:eastAsia="hr-HR"/>
        </w:rPr>
      </w:pPr>
    </w:p>
    <w:p w14:paraId="6F716F3E" w14:textId="77777777" w:rsidR="001643C1" w:rsidRPr="00AB7B59" w:rsidRDefault="001643C1" w:rsidP="001643C1">
      <w:pPr>
        <w:spacing w:after="0" w:line="240" w:lineRule="auto"/>
        <w:contextualSpacing/>
        <w:jc w:val="left"/>
        <w:rPr>
          <w:rFonts w:ascii="Times New Roman" w:eastAsiaTheme="minorHAnsi" w:hAnsi="Times New Roman" w:cs="Times New Roman"/>
          <w:szCs w:val="24"/>
          <w:lang w:eastAsia="hr-HR"/>
        </w:rPr>
      </w:pPr>
    </w:p>
    <w:p w14:paraId="0FE5DE3A" w14:textId="77777777" w:rsidR="001643C1" w:rsidRPr="00AB7B59" w:rsidRDefault="001643C1" w:rsidP="001643C1">
      <w:pPr>
        <w:pStyle w:val="Naslov2"/>
        <w:spacing w:before="0" w:after="0" w:line="240" w:lineRule="auto"/>
        <w:contextualSpacing/>
        <w:rPr>
          <w:rFonts w:eastAsia="TimesNewRoman"/>
          <w:szCs w:val="24"/>
        </w:rPr>
      </w:pPr>
      <w:r w:rsidRPr="00AB7B59">
        <w:rPr>
          <w:rFonts w:eastAsia="TimesNewRoman"/>
          <w:szCs w:val="24"/>
        </w:rPr>
        <w:t>PRAVNE OSOBE OD INTERESA ZA SUSTAV CIVILNE ZAŠTITE</w:t>
      </w:r>
    </w:p>
    <w:p w14:paraId="507D431C" w14:textId="77777777" w:rsidR="001643C1" w:rsidRDefault="001643C1" w:rsidP="001643C1">
      <w:pPr>
        <w:spacing w:after="0" w:line="240" w:lineRule="auto"/>
        <w:ind w:firstLine="709"/>
        <w:contextualSpacing/>
        <w:rPr>
          <w:rFonts w:ascii="Times New Roman" w:eastAsiaTheme="minorHAnsi" w:hAnsi="Times New Roman" w:cs="Times New Roman"/>
          <w:szCs w:val="24"/>
          <w:lang w:eastAsia="ar-SA"/>
        </w:rPr>
      </w:pPr>
      <w:bookmarkStart w:id="6" w:name="_Hlk57205732"/>
      <w:bookmarkStart w:id="7" w:name="_Hlk56163874"/>
    </w:p>
    <w:p w14:paraId="008B1976" w14:textId="3C15C0DD" w:rsidR="001643C1" w:rsidRPr="00AB7B59" w:rsidRDefault="001643C1" w:rsidP="001643C1">
      <w:pPr>
        <w:spacing w:after="0" w:line="240" w:lineRule="auto"/>
        <w:ind w:firstLine="709"/>
        <w:contextualSpacing/>
        <w:rPr>
          <w:rFonts w:ascii="Times New Roman" w:eastAsiaTheme="minorHAnsi" w:hAnsi="Times New Roman" w:cs="Times New Roman"/>
          <w:szCs w:val="24"/>
          <w:lang w:eastAsia="ar-SA"/>
        </w:rPr>
      </w:pPr>
      <w:r w:rsidRPr="00AB7B59">
        <w:rPr>
          <w:rFonts w:ascii="Times New Roman" w:eastAsiaTheme="minorHAnsi" w:hAnsi="Times New Roman" w:cs="Times New Roman"/>
          <w:szCs w:val="24"/>
          <w:lang w:eastAsia="ar-SA"/>
        </w:rPr>
        <w:t>Odlukom o određivanju pravnih osoba od interesa za sustav civilne zaštite Grada Ivanca („Službeni vjesnik Varaždinske županije“, br</w:t>
      </w:r>
      <w:r w:rsidR="00BB725C">
        <w:rPr>
          <w:rFonts w:ascii="Times New Roman" w:eastAsiaTheme="minorHAnsi" w:hAnsi="Times New Roman" w:cs="Times New Roman"/>
          <w:szCs w:val="24"/>
          <w:lang w:eastAsia="ar-SA"/>
        </w:rPr>
        <w:t xml:space="preserve">. </w:t>
      </w:r>
      <w:r w:rsidRPr="00AB7B59">
        <w:rPr>
          <w:rFonts w:ascii="Times New Roman" w:eastAsiaTheme="minorHAnsi" w:hAnsi="Times New Roman" w:cs="Times New Roman"/>
          <w:szCs w:val="24"/>
          <w:lang w:eastAsia="ar-SA"/>
        </w:rPr>
        <w:t xml:space="preserve">44/22), određene su sljedeće pravne osobe s ciljem priprema i sudjelovanja u otklanjanju posljedica katastrofa i velikih nesreća:  </w:t>
      </w:r>
    </w:p>
    <w:p w14:paraId="735C74CB"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MIPCRO d.o.o.,</w:t>
      </w:r>
      <w:r w:rsidRPr="00AB7B59">
        <w:rPr>
          <w:rFonts w:ascii="Times New Roman" w:hAnsi="Times New Roman" w:cs="Times New Roman"/>
          <w:szCs w:val="24"/>
        </w:rPr>
        <w:t xml:space="preserve"> D</w:t>
      </w:r>
      <w:r w:rsidRPr="00AB7B59">
        <w:rPr>
          <w:rFonts w:ascii="Times New Roman" w:eastAsia="Calibri" w:hAnsi="Times New Roman" w:cs="Times New Roman"/>
          <w:color w:val="000000"/>
          <w:szCs w:val="24"/>
        </w:rPr>
        <w:t xml:space="preserve">r. Adalberta </w:t>
      </w:r>
      <w:proofErr w:type="spellStart"/>
      <w:r w:rsidRPr="00AB7B59">
        <w:rPr>
          <w:rFonts w:ascii="Times New Roman" w:eastAsia="Calibri" w:hAnsi="Times New Roman" w:cs="Times New Roman"/>
          <w:color w:val="000000"/>
          <w:szCs w:val="24"/>
        </w:rPr>
        <w:t>Georgijevića</w:t>
      </w:r>
      <w:proofErr w:type="spellEnd"/>
      <w:r w:rsidRPr="00AB7B59">
        <w:rPr>
          <w:rFonts w:ascii="Times New Roman" w:eastAsia="Calibri" w:hAnsi="Times New Roman" w:cs="Times New Roman"/>
          <w:color w:val="000000"/>
          <w:szCs w:val="24"/>
        </w:rPr>
        <w:t xml:space="preserve"> 3, 42240 Ivanec,</w:t>
      </w:r>
    </w:p>
    <w:p w14:paraId="3CF9810A"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Ivkom d.d., Vladimira Nazora 96b, 42240 Ivanec,</w:t>
      </w:r>
    </w:p>
    <w:p w14:paraId="4AD83439"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Veterinarska stanica Ivanec, Varaždinska 15, 42240 Ivanec,</w:t>
      </w:r>
    </w:p>
    <w:p w14:paraId="63585582"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Srednja škola Ivanec,</w:t>
      </w:r>
      <w:r w:rsidRPr="00AB7B59">
        <w:rPr>
          <w:rFonts w:ascii="Times New Roman" w:hAnsi="Times New Roman" w:cs="Times New Roman"/>
          <w:szCs w:val="24"/>
        </w:rPr>
        <w:t xml:space="preserve"> </w:t>
      </w:r>
      <w:r w:rsidRPr="00AB7B59">
        <w:rPr>
          <w:rFonts w:ascii="Times New Roman" w:eastAsia="Calibri" w:hAnsi="Times New Roman" w:cs="Times New Roman"/>
          <w:color w:val="000000"/>
          <w:szCs w:val="24"/>
        </w:rPr>
        <w:t>Eugena Kumičića 7, 42240 Ivanec,</w:t>
      </w:r>
    </w:p>
    <w:p w14:paraId="4ED53E28"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Osnovna škola „Ivana Kukuljevića Sakcinskog Ivanec“, Akademika Ladislava Šabana 17, 42240 Ivanec,</w:t>
      </w:r>
    </w:p>
    <w:p w14:paraId="65BE6DE1"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Osnovna škola „</w:t>
      </w:r>
      <w:proofErr w:type="spellStart"/>
      <w:r w:rsidRPr="00AB7B59">
        <w:rPr>
          <w:rFonts w:ascii="Times New Roman" w:eastAsia="Calibri" w:hAnsi="Times New Roman" w:cs="Times New Roman"/>
          <w:color w:val="000000"/>
          <w:szCs w:val="24"/>
        </w:rPr>
        <w:t>Metela</w:t>
      </w:r>
      <w:proofErr w:type="spellEnd"/>
      <w:r w:rsidRPr="00AB7B59">
        <w:rPr>
          <w:rFonts w:ascii="Times New Roman" w:eastAsia="Calibri" w:hAnsi="Times New Roman" w:cs="Times New Roman"/>
          <w:color w:val="000000"/>
          <w:szCs w:val="24"/>
        </w:rPr>
        <w:t xml:space="preserve"> Ožegovića“ Radovan, Varaždinska 14, 42242 Radovan,</w:t>
      </w:r>
    </w:p>
    <w:p w14:paraId="558A396A"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 xml:space="preserve">ISKOPI MS, </w:t>
      </w:r>
      <w:proofErr w:type="spellStart"/>
      <w:r w:rsidRPr="00AB7B59">
        <w:rPr>
          <w:rFonts w:ascii="Times New Roman" w:eastAsia="Calibri" w:hAnsi="Times New Roman" w:cs="Times New Roman"/>
          <w:color w:val="000000"/>
          <w:szCs w:val="24"/>
        </w:rPr>
        <w:t>vl</w:t>
      </w:r>
      <w:proofErr w:type="spellEnd"/>
      <w:r w:rsidRPr="00AB7B59">
        <w:rPr>
          <w:rFonts w:ascii="Times New Roman" w:eastAsia="Calibri" w:hAnsi="Times New Roman" w:cs="Times New Roman"/>
          <w:color w:val="000000"/>
          <w:szCs w:val="24"/>
        </w:rPr>
        <w:t xml:space="preserve">. Miroslav </w:t>
      </w:r>
      <w:proofErr w:type="spellStart"/>
      <w:r w:rsidRPr="00AB7B59">
        <w:rPr>
          <w:rFonts w:ascii="Times New Roman" w:eastAsia="Calibri" w:hAnsi="Times New Roman" w:cs="Times New Roman"/>
          <w:color w:val="000000"/>
          <w:szCs w:val="24"/>
        </w:rPr>
        <w:t>Šoštarek</w:t>
      </w:r>
      <w:proofErr w:type="spellEnd"/>
      <w:r w:rsidRPr="00AB7B59">
        <w:rPr>
          <w:rFonts w:ascii="Times New Roman" w:eastAsia="Calibri" w:hAnsi="Times New Roman" w:cs="Times New Roman"/>
          <w:color w:val="000000"/>
          <w:szCs w:val="24"/>
        </w:rPr>
        <w:t xml:space="preserve">, </w:t>
      </w:r>
      <w:proofErr w:type="spellStart"/>
      <w:r w:rsidRPr="00AB7B59">
        <w:rPr>
          <w:rFonts w:ascii="Times New Roman" w:eastAsia="Calibri" w:hAnsi="Times New Roman" w:cs="Times New Roman"/>
          <w:color w:val="000000"/>
          <w:szCs w:val="24"/>
        </w:rPr>
        <w:t>Vuglovec</w:t>
      </w:r>
      <w:proofErr w:type="spellEnd"/>
      <w:r w:rsidRPr="00AB7B59">
        <w:rPr>
          <w:rFonts w:ascii="Times New Roman" w:eastAsia="Calibri" w:hAnsi="Times New Roman" w:cs="Times New Roman"/>
          <w:color w:val="000000"/>
          <w:szCs w:val="24"/>
        </w:rPr>
        <w:t xml:space="preserve"> 27, 42240 Ivanec.</w:t>
      </w:r>
    </w:p>
    <w:bookmarkEnd w:id="6"/>
    <w:p w14:paraId="24949C35" w14:textId="77777777" w:rsidR="001643C1" w:rsidRDefault="001643C1" w:rsidP="001643C1">
      <w:pPr>
        <w:spacing w:after="0" w:line="240" w:lineRule="auto"/>
        <w:ind w:firstLine="708"/>
        <w:contextualSpacing/>
        <w:rPr>
          <w:rFonts w:ascii="Times New Roman" w:eastAsia="Calibri" w:hAnsi="Times New Roman" w:cs="Times New Roman"/>
          <w:szCs w:val="24"/>
        </w:rPr>
      </w:pPr>
    </w:p>
    <w:p w14:paraId="32C967D5" w14:textId="0A623135" w:rsidR="001643C1" w:rsidRPr="00AB7B59" w:rsidRDefault="001643C1" w:rsidP="001643C1">
      <w:pPr>
        <w:spacing w:after="0" w:line="240" w:lineRule="auto"/>
        <w:ind w:firstLine="708"/>
        <w:contextualSpacing/>
        <w:rPr>
          <w:rFonts w:ascii="Times New Roman" w:eastAsia="Calibri" w:hAnsi="Times New Roman" w:cs="Times New Roman"/>
          <w:szCs w:val="24"/>
        </w:rPr>
      </w:pPr>
      <w:r w:rsidRPr="00AB7B59">
        <w:rPr>
          <w:rFonts w:ascii="Times New Roman" w:eastAsia="Calibri" w:hAnsi="Times New Roman" w:cs="Times New Roman"/>
          <w:szCs w:val="24"/>
        </w:rPr>
        <w:t>Sukladno Pravilniku o nositeljima, sadržaju i postupcima izrade planskih dokumenata u civilnoj zaštite te načinu informiranja javnosti u postupku njihovog donošenja („Narodne novine“, br</w:t>
      </w:r>
      <w:r w:rsidR="00BB725C">
        <w:rPr>
          <w:rFonts w:ascii="Times New Roman" w:eastAsia="Calibri" w:hAnsi="Times New Roman" w:cs="Times New Roman"/>
          <w:szCs w:val="24"/>
        </w:rPr>
        <w:t>.</w:t>
      </w:r>
      <w:r w:rsidRPr="00AB7B59">
        <w:rPr>
          <w:rFonts w:ascii="Times New Roman" w:eastAsia="Calibri" w:hAnsi="Times New Roman" w:cs="Times New Roman"/>
          <w:szCs w:val="24"/>
        </w:rPr>
        <w:t xml:space="preserve"> 66/21), pravne osobe koje su Odlukom Gradskog vijeća određene od interesa za sustav civilne zaštite dužne su izraditi Operativni plan civilne zaštite. Operativnim planom pravne osobe razrađuju tko će provesti zadaće, kada, prije, za </w:t>
      </w:r>
      <w:r w:rsidRPr="00AB7B59">
        <w:rPr>
          <w:rFonts w:ascii="Times New Roman" w:eastAsia="Calibri" w:hAnsi="Times New Roman" w:cs="Times New Roman"/>
          <w:szCs w:val="24"/>
        </w:rPr>
        <w:lastRenderedPageBreak/>
        <w:t>vrijeme ili neposredno nakon velike nesreće i katastrofe, s kojim resursima te tko je za organiziranje snaga i provođenja zadaća odgovoran.</w:t>
      </w:r>
    </w:p>
    <w:p w14:paraId="5A58B3E0" w14:textId="77777777" w:rsidR="001643C1" w:rsidRDefault="001643C1" w:rsidP="001643C1">
      <w:pPr>
        <w:spacing w:after="0" w:line="240" w:lineRule="auto"/>
        <w:ind w:firstLine="708"/>
        <w:contextualSpacing/>
        <w:rPr>
          <w:rFonts w:ascii="Times New Roman" w:eastAsia="Calibri" w:hAnsi="Times New Roman" w:cs="Times New Roman"/>
          <w:szCs w:val="24"/>
        </w:rPr>
      </w:pPr>
    </w:p>
    <w:p w14:paraId="73A1256D" w14:textId="74396EB3" w:rsidR="001643C1" w:rsidRPr="00AB7B59" w:rsidRDefault="001643C1" w:rsidP="001643C1">
      <w:pPr>
        <w:spacing w:after="0" w:line="240" w:lineRule="auto"/>
        <w:ind w:firstLine="708"/>
        <w:contextualSpacing/>
        <w:rPr>
          <w:rFonts w:ascii="Times New Roman" w:eastAsia="Calibri" w:hAnsi="Times New Roman" w:cs="Times New Roman"/>
          <w:szCs w:val="24"/>
        </w:rPr>
      </w:pPr>
      <w:r w:rsidRPr="00AB7B59">
        <w:rPr>
          <w:rFonts w:ascii="Times New Roman" w:eastAsia="Calibri" w:hAnsi="Times New Roman" w:cs="Times New Roman"/>
          <w:szCs w:val="24"/>
        </w:rPr>
        <w:t>Pravna osoba od interesa za sustav civilne zaštite dužna je MUP – Ravnateljstvu civilne zaštite i Gradu Ivancu bez naknade dostavljati podatke potrebne za izradu Procjene rizika od velikih nesreća i Plana djelovanja civilne zaštite.</w:t>
      </w:r>
    </w:p>
    <w:p w14:paraId="0825B8A4" w14:textId="77777777" w:rsidR="001643C1" w:rsidRDefault="001643C1" w:rsidP="001643C1">
      <w:pPr>
        <w:spacing w:after="0" w:line="240" w:lineRule="auto"/>
        <w:contextualSpacing/>
        <w:rPr>
          <w:rFonts w:ascii="Times New Roman" w:hAnsi="Times New Roman" w:cs="Times New Roman"/>
          <w:szCs w:val="24"/>
          <w:lang w:eastAsia="zh-CN"/>
        </w:rPr>
      </w:pPr>
      <w:r w:rsidRPr="00AB7B59">
        <w:rPr>
          <w:rFonts w:ascii="Times New Roman" w:hAnsi="Times New Roman" w:cs="Times New Roman"/>
          <w:i/>
          <w:iCs/>
          <w:szCs w:val="24"/>
          <w:lang w:eastAsia="zh-CN"/>
        </w:rPr>
        <w:t>Rok</w:t>
      </w:r>
      <w:r w:rsidRPr="00AB7B59">
        <w:rPr>
          <w:rFonts w:ascii="Times New Roman" w:hAnsi="Times New Roman" w:cs="Times New Roman"/>
          <w:szCs w:val="24"/>
          <w:lang w:eastAsia="zh-CN"/>
        </w:rPr>
        <w:t>: kontinuirano tijekom 2024. godine.</w:t>
      </w:r>
    </w:p>
    <w:p w14:paraId="57C1F819" w14:textId="77777777" w:rsidR="001643C1" w:rsidRDefault="001643C1" w:rsidP="001643C1">
      <w:pPr>
        <w:spacing w:after="0" w:line="240" w:lineRule="auto"/>
        <w:contextualSpacing/>
        <w:rPr>
          <w:rFonts w:ascii="Times New Roman" w:hAnsi="Times New Roman" w:cs="Times New Roman"/>
          <w:szCs w:val="24"/>
          <w:lang w:eastAsia="zh-CN"/>
        </w:rPr>
      </w:pPr>
    </w:p>
    <w:p w14:paraId="3C5838CD" w14:textId="77777777" w:rsidR="001643C1" w:rsidRPr="00AB7B59" w:rsidRDefault="001643C1" w:rsidP="001643C1">
      <w:pPr>
        <w:spacing w:after="0" w:line="240" w:lineRule="auto"/>
        <w:contextualSpacing/>
        <w:rPr>
          <w:rFonts w:ascii="Times New Roman" w:hAnsi="Times New Roman" w:cs="Times New Roman"/>
          <w:szCs w:val="24"/>
          <w:lang w:eastAsia="zh-CN"/>
        </w:rPr>
      </w:pPr>
    </w:p>
    <w:bookmarkEnd w:id="7"/>
    <w:p w14:paraId="2A2930BD" w14:textId="77777777" w:rsidR="001643C1" w:rsidRPr="00AB7B59" w:rsidRDefault="001643C1" w:rsidP="001643C1">
      <w:pPr>
        <w:pStyle w:val="Naslov2"/>
        <w:spacing w:before="0" w:after="0" w:line="240" w:lineRule="auto"/>
        <w:contextualSpacing/>
        <w:rPr>
          <w:rFonts w:eastAsia="Calibri"/>
          <w:szCs w:val="24"/>
        </w:rPr>
      </w:pPr>
      <w:r w:rsidRPr="00AB7B59">
        <w:rPr>
          <w:rFonts w:eastAsia="Calibri"/>
          <w:szCs w:val="24"/>
        </w:rPr>
        <w:t>UDRUGE</w:t>
      </w:r>
    </w:p>
    <w:p w14:paraId="7DA6573C" w14:textId="77777777" w:rsidR="001643C1" w:rsidRDefault="001643C1" w:rsidP="001643C1">
      <w:pPr>
        <w:spacing w:after="0" w:line="240" w:lineRule="auto"/>
        <w:ind w:firstLine="709"/>
        <w:contextualSpacing/>
        <w:rPr>
          <w:rFonts w:ascii="Times New Roman" w:eastAsiaTheme="minorHAnsi" w:hAnsi="Times New Roman" w:cs="Times New Roman"/>
          <w:szCs w:val="24"/>
          <w:lang w:eastAsia="ar-SA"/>
        </w:rPr>
      </w:pPr>
      <w:bookmarkStart w:id="8" w:name="_Hlk56415288"/>
    </w:p>
    <w:p w14:paraId="093F8F3E" w14:textId="7CC3C696" w:rsidR="001643C1" w:rsidRPr="00AB7B59" w:rsidRDefault="001643C1" w:rsidP="001643C1">
      <w:pPr>
        <w:spacing w:after="0" w:line="240" w:lineRule="auto"/>
        <w:ind w:firstLine="709"/>
        <w:contextualSpacing/>
        <w:rPr>
          <w:rFonts w:ascii="Times New Roman" w:eastAsiaTheme="minorHAnsi" w:hAnsi="Times New Roman" w:cs="Times New Roman"/>
          <w:szCs w:val="24"/>
          <w:lang w:eastAsia="ar-SA"/>
        </w:rPr>
      </w:pPr>
      <w:r w:rsidRPr="00AB7B59">
        <w:rPr>
          <w:rFonts w:ascii="Times New Roman" w:eastAsiaTheme="minorHAnsi" w:hAnsi="Times New Roman" w:cs="Times New Roman"/>
          <w:szCs w:val="24"/>
          <w:lang w:eastAsia="ar-SA"/>
        </w:rPr>
        <w:t xml:space="preserve">Na području grada Ivanca djeluju udruge građana koje su sa svojim snagama i opremom  kojom raspolažu od značaja za sustav civilne zaštite: </w:t>
      </w:r>
    </w:p>
    <w:p w14:paraId="6666E30F" w14:textId="77777777" w:rsidR="001643C1" w:rsidRPr="00AB7B59" w:rsidRDefault="001643C1" w:rsidP="001643C1">
      <w:pPr>
        <w:pStyle w:val="Odlomakpopisa"/>
        <w:numPr>
          <w:ilvl w:val="0"/>
          <w:numId w:val="37"/>
        </w:numPr>
        <w:spacing w:after="0" w:line="240" w:lineRule="auto"/>
        <w:ind w:left="714" w:hanging="357"/>
        <w:rPr>
          <w:rFonts w:ascii="Times New Roman" w:eastAsiaTheme="minorHAnsi" w:hAnsi="Times New Roman"/>
          <w:szCs w:val="24"/>
          <w:lang w:eastAsia="ar-SA"/>
        </w:rPr>
      </w:pPr>
      <w:r w:rsidRPr="00AB7B59">
        <w:rPr>
          <w:rFonts w:ascii="Times New Roman" w:eastAsiaTheme="minorHAnsi" w:hAnsi="Times New Roman"/>
          <w:szCs w:val="24"/>
          <w:lang w:eastAsia="ar-SA"/>
        </w:rPr>
        <w:t>LU „</w:t>
      </w:r>
      <w:proofErr w:type="gramStart"/>
      <w:r w:rsidRPr="00AB7B59">
        <w:rPr>
          <w:rFonts w:ascii="Times New Roman" w:eastAsiaTheme="minorHAnsi" w:hAnsi="Times New Roman"/>
          <w:szCs w:val="24"/>
          <w:lang w:eastAsia="ar-SA"/>
        </w:rPr>
        <w:t>Jelen“ Ivanec</w:t>
      </w:r>
      <w:proofErr w:type="gramEnd"/>
      <w:r w:rsidRPr="00AB7B59">
        <w:rPr>
          <w:rFonts w:ascii="Times New Roman" w:eastAsiaTheme="minorHAnsi" w:hAnsi="Times New Roman"/>
          <w:szCs w:val="24"/>
          <w:lang w:eastAsia="ar-SA"/>
        </w:rPr>
        <w:t>,</w:t>
      </w:r>
    </w:p>
    <w:p w14:paraId="1421B6BB" w14:textId="77777777" w:rsidR="001643C1" w:rsidRPr="00AB7B59" w:rsidRDefault="001643C1" w:rsidP="001643C1">
      <w:pPr>
        <w:pStyle w:val="Odlomakpopisa"/>
        <w:numPr>
          <w:ilvl w:val="0"/>
          <w:numId w:val="37"/>
        </w:numPr>
        <w:spacing w:after="0" w:line="240" w:lineRule="auto"/>
        <w:ind w:left="714" w:hanging="357"/>
        <w:rPr>
          <w:rFonts w:ascii="Times New Roman" w:eastAsiaTheme="minorHAnsi" w:hAnsi="Times New Roman"/>
          <w:szCs w:val="24"/>
          <w:lang w:eastAsia="ar-SA"/>
        </w:rPr>
      </w:pPr>
      <w:r w:rsidRPr="00AB7B59">
        <w:rPr>
          <w:rFonts w:ascii="Times New Roman" w:eastAsiaTheme="minorHAnsi" w:hAnsi="Times New Roman"/>
          <w:szCs w:val="24"/>
          <w:lang w:eastAsia="ar-SA"/>
        </w:rPr>
        <w:t xml:space="preserve">LU „ </w:t>
      </w:r>
      <w:proofErr w:type="spellStart"/>
      <w:r w:rsidRPr="00AB7B59">
        <w:rPr>
          <w:rFonts w:ascii="Times New Roman" w:eastAsiaTheme="minorHAnsi" w:hAnsi="Times New Roman"/>
          <w:szCs w:val="24"/>
          <w:lang w:eastAsia="ar-SA"/>
        </w:rPr>
        <w:t>Šumski</w:t>
      </w:r>
      <w:proofErr w:type="spellEnd"/>
      <w:r w:rsidRPr="00AB7B59">
        <w:rPr>
          <w:rFonts w:ascii="Times New Roman" w:eastAsiaTheme="minorHAnsi" w:hAnsi="Times New Roman"/>
          <w:szCs w:val="24"/>
          <w:lang w:eastAsia="ar-SA"/>
        </w:rPr>
        <w:t xml:space="preserve"> </w:t>
      </w:r>
      <w:proofErr w:type="spellStart"/>
      <w:proofErr w:type="gramStart"/>
      <w:r w:rsidRPr="00AB7B59">
        <w:rPr>
          <w:rFonts w:ascii="Times New Roman" w:eastAsiaTheme="minorHAnsi" w:hAnsi="Times New Roman"/>
          <w:szCs w:val="24"/>
          <w:lang w:eastAsia="ar-SA"/>
        </w:rPr>
        <w:t>zec</w:t>
      </w:r>
      <w:proofErr w:type="spellEnd"/>
      <w:r w:rsidRPr="00AB7B59">
        <w:rPr>
          <w:rFonts w:ascii="Times New Roman" w:eastAsiaTheme="minorHAnsi" w:hAnsi="Times New Roman"/>
          <w:szCs w:val="24"/>
          <w:lang w:eastAsia="ar-SA"/>
        </w:rPr>
        <w:t xml:space="preserve">“ </w:t>
      </w:r>
      <w:proofErr w:type="spellStart"/>
      <w:r w:rsidRPr="00AB7B59">
        <w:rPr>
          <w:rFonts w:ascii="Times New Roman" w:eastAsiaTheme="minorHAnsi" w:hAnsi="Times New Roman"/>
          <w:szCs w:val="24"/>
          <w:lang w:eastAsia="ar-SA"/>
        </w:rPr>
        <w:t>Margečan</w:t>
      </w:r>
      <w:proofErr w:type="spellEnd"/>
      <w:proofErr w:type="gramEnd"/>
      <w:r w:rsidRPr="00AB7B59">
        <w:rPr>
          <w:rFonts w:ascii="Times New Roman" w:eastAsiaTheme="minorHAnsi" w:hAnsi="Times New Roman"/>
          <w:szCs w:val="24"/>
          <w:lang w:eastAsia="ar-SA"/>
        </w:rPr>
        <w:t>.</w:t>
      </w:r>
    </w:p>
    <w:bookmarkEnd w:id="8"/>
    <w:p w14:paraId="118589ED" w14:textId="77777777" w:rsidR="001643C1" w:rsidRDefault="001643C1" w:rsidP="001643C1">
      <w:pPr>
        <w:spacing w:after="0" w:line="240" w:lineRule="auto"/>
        <w:ind w:firstLine="709"/>
        <w:contextualSpacing/>
        <w:rPr>
          <w:rFonts w:ascii="Times New Roman" w:hAnsi="Times New Roman" w:cs="Times New Roman"/>
          <w:szCs w:val="24"/>
          <w:lang w:eastAsia="zh-CN"/>
        </w:rPr>
      </w:pPr>
    </w:p>
    <w:p w14:paraId="6C6BD635" w14:textId="716D849E" w:rsidR="001643C1" w:rsidRPr="00AB7B59" w:rsidRDefault="001643C1" w:rsidP="001643C1">
      <w:pPr>
        <w:spacing w:after="0" w:line="240" w:lineRule="auto"/>
        <w:ind w:firstLine="709"/>
        <w:contextualSpacing/>
        <w:rPr>
          <w:rFonts w:ascii="Times New Roman" w:hAnsi="Times New Roman" w:cs="Times New Roman"/>
          <w:szCs w:val="24"/>
          <w:lang w:eastAsia="zh-CN"/>
        </w:rPr>
      </w:pPr>
      <w:r w:rsidRPr="00AB7B59">
        <w:rPr>
          <w:rFonts w:ascii="Times New Roman" w:hAnsi="Times New Roman" w:cs="Times New Roman"/>
          <w:szCs w:val="24"/>
          <w:lang w:eastAsia="zh-CN"/>
        </w:rPr>
        <w:t xml:space="preserve">Udruge imaju obavezu dostaviti Gradu Ivancu sljedeće: kontakt podatke o odgovornoj osobi, broj operativnih članova, podatke o raspoloživim materijalno-tehničkim, sredstvima i spremnosti za operativno djelovanje. </w:t>
      </w:r>
    </w:p>
    <w:p w14:paraId="0005AAE4" w14:textId="77777777" w:rsidR="001643C1" w:rsidRDefault="001643C1" w:rsidP="001643C1">
      <w:pPr>
        <w:spacing w:after="0" w:line="240" w:lineRule="auto"/>
        <w:contextualSpacing/>
        <w:rPr>
          <w:rFonts w:ascii="Times New Roman" w:hAnsi="Times New Roman" w:cs="Times New Roman"/>
          <w:szCs w:val="24"/>
          <w:lang w:eastAsia="zh-CN"/>
        </w:rPr>
      </w:pPr>
      <w:r w:rsidRPr="00AB7B59">
        <w:rPr>
          <w:rFonts w:ascii="Times New Roman" w:hAnsi="Times New Roman" w:cs="Times New Roman"/>
          <w:i/>
          <w:iCs/>
          <w:szCs w:val="24"/>
          <w:lang w:eastAsia="zh-CN"/>
        </w:rPr>
        <w:t>Rok</w:t>
      </w:r>
      <w:r w:rsidRPr="00AB7B59">
        <w:rPr>
          <w:rFonts w:ascii="Times New Roman" w:hAnsi="Times New Roman" w:cs="Times New Roman"/>
          <w:szCs w:val="24"/>
          <w:lang w:eastAsia="zh-CN"/>
        </w:rPr>
        <w:t>: kontinuirano tijekom 2024. godine.</w:t>
      </w:r>
    </w:p>
    <w:p w14:paraId="350D4B36" w14:textId="77777777" w:rsidR="001643C1" w:rsidRDefault="001643C1" w:rsidP="001643C1">
      <w:pPr>
        <w:spacing w:after="0" w:line="240" w:lineRule="auto"/>
        <w:contextualSpacing/>
        <w:rPr>
          <w:rFonts w:ascii="Times New Roman" w:hAnsi="Times New Roman" w:cs="Times New Roman"/>
          <w:szCs w:val="24"/>
          <w:lang w:eastAsia="zh-CN"/>
        </w:rPr>
      </w:pPr>
    </w:p>
    <w:p w14:paraId="7CF80274" w14:textId="77777777" w:rsidR="001643C1" w:rsidRPr="00AB7B59" w:rsidRDefault="001643C1" w:rsidP="001643C1">
      <w:pPr>
        <w:spacing w:after="0" w:line="240" w:lineRule="auto"/>
        <w:contextualSpacing/>
        <w:rPr>
          <w:rFonts w:ascii="Times New Roman" w:hAnsi="Times New Roman" w:cs="Times New Roman"/>
          <w:szCs w:val="24"/>
          <w:lang w:eastAsia="zh-CN"/>
        </w:rPr>
      </w:pPr>
    </w:p>
    <w:p w14:paraId="74799536" w14:textId="77777777" w:rsidR="001643C1" w:rsidRPr="00AB7B59" w:rsidRDefault="001643C1" w:rsidP="001643C1">
      <w:pPr>
        <w:pStyle w:val="Naslov1"/>
        <w:spacing w:before="0" w:after="0" w:line="240" w:lineRule="auto"/>
        <w:contextualSpacing/>
        <w:rPr>
          <w:rFonts w:eastAsia="TimesNewRoman"/>
          <w:sz w:val="24"/>
          <w:szCs w:val="24"/>
        </w:rPr>
      </w:pPr>
      <w:r w:rsidRPr="00AB7B59">
        <w:rPr>
          <w:rFonts w:eastAsia="TimesNewRoman"/>
          <w:sz w:val="24"/>
          <w:szCs w:val="24"/>
        </w:rPr>
        <w:t>SUSTAV UZBUNJIVANJA GRAĐANA</w:t>
      </w:r>
    </w:p>
    <w:p w14:paraId="2EA3C521" w14:textId="77777777" w:rsidR="001643C1" w:rsidRDefault="001643C1" w:rsidP="001643C1">
      <w:pPr>
        <w:autoSpaceDE w:val="0"/>
        <w:autoSpaceDN w:val="0"/>
        <w:adjustRightInd w:val="0"/>
        <w:spacing w:after="0" w:line="240" w:lineRule="auto"/>
        <w:ind w:firstLine="708"/>
        <w:contextualSpacing/>
        <w:rPr>
          <w:rFonts w:ascii="Times New Roman" w:eastAsiaTheme="minorHAnsi" w:hAnsi="Times New Roman" w:cs="Times New Roman"/>
          <w:color w:val="000000"/>
          <w:szCs w:val="24"/>
        </w:rPr>
      </w:pPr>
    </w:p>
    <w:p w14:paraId="775E3525" w14:textId="5183215D" w:rsidR="001643C1" w:rsidRPr="00AB7B59" w:rsidRDefault="001643C1" w:rsidP="001643C1">
      <w:pPr>
        <w:autoSpaceDE w:val="0"/>
        <w:autoSpaceDN w:val="0"/>
        <w:adjustRightInd w:val="0"/>
        <w:spacing w:after="0" w:line="240" w:lineRule="auto"/>
        <w:ind w:firstLine="708"/>
        <w:contextualSpacing/>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U organizaciji civilne zaštite na području grada Ivanca, pored ostalih subjekata, telekomunikacijska podrška, odnosno sustav veza u kriznim situacijama, pokazao se vrlo bitnim čimbenikom kvalitetnog sustava civilne zaštite, stoga je potrebno:</w:t>
      </w:r>
    </w:p>
    <w:p w14:paraId="7429D63B" w14:textId="77777777" w:rsidR="001643C1" w:rsidRPr="00AB7B59" w:rsidRDefault="001643C1" w:rsidP="001643C1">
      <w:pPr>
        <w:numPr>
          <w:ilvl w:val="0"/>
          <w:numId w:val="13"/>
        </w:numPr>
        <w:autoSpaceDE w:val="0"/>
        <w:autoSpaceDN w:val="0"/>
        <w:adjustRightInd w:val="0"/>
        <w:spacing w:after="0" w:line="240" w:lineRule="auto"/>
        <w:contextualSpacing/>
        <w:jc w:val="left"/>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nastaviti rad na unaprjeđenju sustava uzbunjivanja stanovništva u slučaju velikih nesreća i katastrofa,</w:t>
      </w:r>
    </w:p>
    <w:p w14:paraId="040C9723" w14:textId="77777777" w:rsidR="001643C1" w:rsidRPr="00AB7B59" w:rsidRDefault="001643C1" w:rsidP="001643C1">
      <w:pPr>
        <w:numPr>
          <w:ilvl w:val="0"/>
          <w:numId w:val="13"/>
        </w:numPr>
        <w:autoSpaceDE w:val="0"/>
        <w:autoSpaceDN w:val="0"/>
        <w:adjustRightInd w:val="0"/>
        <w:spacing w:after="0" w:line="240" w:lineRule="auto"/>
        <w:ind w:left="714" w:hanging="357"/>
        <w:contextualSpacing/>
        <w:jc w:val="left"/>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provjeriti čujnost sirena na području grada.</w:t>
      </w:r>
    </w:p>
    <w:p w14:paraId="720EDD5F" w14:textId="77777777" w:rsidR="001643C1" w:rsidRDefault="001643C1" w:rsidP="001643C1">
      <w:pPr>
        <w:autoSpaceDE w:val="0"/>
        <w:autoSpaceDN w:val="0"/>
        <w:adjustRightInd w:val="0"/>
        <w:spacing w:after="0" w:line="240" w:lineRule="auto"/>
        <w:contextualSpacing/>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Izvršitelji: Operateri (vlasnici objekata s opasnim tvarima), MUP, VZG Ivanec i Grad Ivanec.</w:t>
      </w:r>
    </w:p>
    <w:p w14:paraId="11EF5AB0" w14:textId="77777777" w:rsidR="001643C1" w:rsidRDefault="001643C1" w:rsidP="001643C1">
      <w:pPr>
        <w:autoSpaceDE w:val="0"/>
        <w:autoSpaceDN w:val="0"/>
        <w:adjustRightInd w:val="0"/>
        <w:spacing w:after="0" w:line="240" w:lineRule="auto"/>
        <w:contextualSpacing/>
        <w:rPr>
          <w:rFonts w:ascii="Times New Roman" w:eastAsiaTheme="minorHAnsi" w:hAnsi="Times New Roman" w:cs="Times New Roman"/>
          <w:color w:val="000000"/>
          <w:szCs w:val="24"/>
        </w:rPr>
      </w:pPr>
    </w:p>
    <w:p w14:paraId="386303F2" w14:textId="77777777" w:rsidR="001643C1" w:rsidRPr="00AB7B59" w:rsidRDefault="001643C1" w:rsidP="001643C1">
      <w:pPr>
        <w:autoSpaceDE w:val="0"/>
        <w:autoSpaceDN w:val="0"/>
        <w:adjustRightInd w:val="0"/>
        <w:spacing w:after="0" w:line="240" w:lineRule="auto"/>
        <w:contextualSpacing/>
        <w:rPr>
          <w:rFonts w:ascii="Times New Roman" w:eastAsiaTheme="minorHAnsi" w:hAnsi="Times New Roman" w:cs="Times New Roman"/>
          <w:color w:val="000000"/>
          <w:szCs w:val="24"/>
        </w:rPr>
      </w:pPr>
    </w:p>
    <w:p w14:paraId="3F4F868A" w14:textId="77777777" w:rsidR="001643C1" w:rsidRPr="00AB7B59" w:rsidRDefault="001643C1" w:rsidP="001643C1">
      <w:pPr>
        <w:pStyle w:val="Naslov1"/>
        <w:spacing w:before="0" w:after="0" w:line="240" w:lineRule="auto"/>
        <w:contextualSpacing/>
        <w:rPr>
          <w:rFonts w:eastAsiaTheme="majorEastAsia"/>
          <w:sz w:val="24"/>
          <w:szCs w:val="24"/>
        </w:rPr>
      </w:pPr>
      <w:r w:rsidRPr="00AB7B59">
        <w:rPr>
          <w:rFonts w:eastAsiaTheme="majorEastAsia"/>
          <w:sz w:val="24"/>
          <w:szCs w:val="24"/>
        </w:rPr>
        <w:t>FINANCIRANJE SUSTAVA CIVILNE ZAŠTITE</w:t>
      </w:r>
    </w:p>
    <w:p w14:paraId="5EB46AC8" w14:textId="77777777" w:rsidR="001643C1" w:rsidRDefault="001643C1" w:rsidP="001643C1">
      <w:pPr>
        <w:tabs>
          <w:tab w:val="left" w:pos="3960"/>
          <w:tab w:val="left" w:pos="4140"/>
        </w:tabs>
        <w:autoSpaceDE w:val="0"/>
        <w:autoSpaceDN w:val="0"/>
        <w:adjustRightInd w:val="0"/>
        <w:spacing w:after="0" w:line="240" w:lineRule="auto"/>
        <w:ind w:firstLine="709"/>
        <w:contextualSpacing/>
        <w:rPr>
          <w:rFonts w:ascii="Times New Roman" w:eastAsiaTheme="minorHAnsi" w:hAnsi="Times New Roman" w:cs="Times New Roman"/>
          <w:color w:val="000000"/>
          <w:szCs w:val="24"/>
        </w:rPr>
      </w:pPr>
    </w:p>
    <w:p w14:paraId="68E92DE1" w14:textId="499B1D00" w:rsidR="001643C1" w:rsidRPr="00AB7B59" w:rsidRDefault="001643C1" w:rsidP="001643C1">
      <w:pPr>
        <w:tabs>
          <w:tab w:val="left" w:pos="3960"/>
          <w:tab w:val="left" w:pos="4140"/>
        </w:tabs>
        <w:autoSpaceDE w:val="0"/>
        <w:autoSpaceDN w:val="0"/>
        <w:adjustRightInd w:val="0"/>
        <w:spacing w:after="0" w:line="240" w:lineRule="auto"/>
        <w:ind w:firstLine="709"/>
        <w:contextualSpacing/>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 xml:space="preserve">Sukladno </w:t>
      </w:r>
      <w:r w:rsidRPr="00AB7B59">
        <w:rPr>
          <w:rFonts w:ascii="Times New Roman" w:eastAsiaTheme="minorHAnsi" w:hAnsi="Times New Roman" w:cs="Times New Roman"/>
          <w:i/>
          <w:iCs/>
          <w:color w:val="000000"/>
          <w:szCs w:val="24"/>
        </w:rPr>
        <w:t>Zakonu</w:t>
      </w:r>
      <w:r w:rsidRPr="00AB7B59">
        <w:rPr>
          <w:rFonts w:ascii="Times New Roman" w:eastAsiaTheme="minorHAnsi" w:hAnsi="Times New Roman" w:cs="Times New Roman"/>
          <w:color w:val="000000"/>
          <w:szCs w:val="24"/>
        </w:rPr>
        <w:t xml:space="preserve">, izvršno tijelo jedinice lokalne samouprave odgovorno je za osnivanje, razvoj i financiranje, opremanje, osposobljavanje  i uvježbavanje operativnih snaga. </w:t>
      </w:r>
    </w:p>
    <w:p w14:paraId="78FFBB17" w14:textId="77777777" w:rsidR="001643C1" w:rsidRDefault="001643C1" w:rsidP="001643C1">
      <w:pPr>
        <w:tabs>
          <w:tab w:val="left" w:pos="3960"/>
          <w:tab w:val="left" w:pos="4140"/>
        </w:tabs>
        <w:autoSpaceDE w:val="0"/>
        <w:autoSpaceDN w:val="0"/>
        <w:adjustRightInd w:val="0"/>
        <w:spacing w:after="0" w:line="240" w:lineRule="auto"/>
        <w:ind w:firstLine="709"/>
        <w:contextualSpacing/>
        <w:rPr>
          <w:rFonts w:ascii="Times New Roman" w:eastAsiaTheme="minorHAnsi" w:hAnsi="Times New Roman" w:cs="Times New Roman"/>
          <w:color w:val="000000"/>
          <w:szCs w:val="24"/>
        </w:rPr>
      </w:pPr>
    </w:p>
    <w:p w14:paraId="5491F118" w14:textId="4A715612" w:rsidR="001643C1" w:rsidRPr="00AB7B59" w:rsidRDefault="001643C1" w:rsidP="001643C1">
      <w:pPr>
        <w:tabs>
          <w:tab w:val="left" w:pos="3960"/>
          <w:tab w:val="left" w:pos="4140"/>
        </w:tabs>
        <w:autoSpaceDE w:val="0"/>
        <w:autoSpaceDN w:val="0"/>
        <w:adjustRightInd w:val="0"/>
        <w:spacing w:after="0" w:line="240" w:lineRule="auto"/>
        <w:ind w:firstLine="709"/>
        <w:contextualSpacing/>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Prema tome, u Proračunu Grada Ivanca za 2024. godinu, u skladu s ostalim posebnim propisima, implementirat će se sljedeće stavke:</w:t>
      </w:r>
    </w:p>
    <w:p w14:paraId="3256AE7D" w14:textId="77777777" w:rsidR="001643C1" w:rsidRDefault="001643C1" w:rsidP="001643C1">
      <w:pPr>
        <w:keepNext/>
        <w:spacing w:after="0" w:line="240" w:lineRule="auto"/>
        <w:contextualSpacing/>
        <w:jc w:val="center"/>
        <w:rPr>
          <w:rFonts w:ascii="Times New Roman" w:eastAsia="Calibri" w:hAnsi="Times New Roman" w:cs="Times New Roman"/>
          <w:b/>
          <w:bCs/>
          <w:szCs w:val="24"/>
        </w:rPr>
      </w:pPr>
    </w:p>
    <w:p w14:paraId="7DDB162F" w14:textId="2B430721" w:rsidR="001643C1" w:rsidRPr="00AB7B59" w:rsidRDefault="001643C1" w:rsidP="001643C1">
      <w:pPr>
        <w:keepNext/>
        <w:spacing w:after="0" w:line="240" w:lineRule="auto"/>
        <w:contextualSpacing/>
        <w:jc w:val="center"/>
        <w:rPr>
          <w:rFonts w:ascii="Times New Roman" w:eastAsia="Calibri" w:hAnsi="Times New Roman" w:cs="Times New Roman"/>
          <w:b/>
          <w:bCs/>
          <w:szCs w:val="24"/>
        </w:rPr>
      </w:pPr>
      <w:r w:rsidRPr="00AB7B59">
        <w:rPr>
          <w:rFonts w:ascii="Times New Roman" w:eastAsia="Calibri" w:hAnsi="Times New Roman" w:cs="Times New Roman"/>
          <w:b/>
          <w:bCs/>
          <w:szCs w:val="24"/>
        </w:rPr>
        <w:t xml:space="preserve">Tablica </w:t>
      </w:r>
      <w:r w:rsidRPr="00AB7B59">
        <w:rPr>
          <w:rFonts w:ascii="Times New Roman" w:eastAsia="Calibri" w:hAnsi="Times New Roman" w:cs="Times New Roman"/>
          <w:b/>
          <w:bCs/>
          <w:szCs w:val="24"/>
        </w:rPr>
        <w:fldChar w:fldCharType="begin"/>
      </w:r>
      <w:r w:rsidRPr="00AB7B59">
        <w:rPr>
          <w:rFonts w:ascii="Times New Roman" w:eastAsia="Calibri" w:hAnsi="Times New Roman" w:cs="Times New Roman"/>
          <w:b/>
          <w:bCs/>
          <w:szCs w:val="24"/>
        </w:rPr>
        <w:instrText xml:space="preserve"> SEQ Tablica \* ARABIC </w:instrText>
      </w:r>
      <w:r w:rsidRPr="00AB7B59">
        <w:rPr>
          <w:rFonts w:ascii="Times New Roman" w:eastAsia="Calibri" w:hAnsi="Times New Roman" w:cs="Times New Roman"/>
          <w:b/>
          <w:bCs/>
          <w:szCs w:val="24"/>
        </w:rPr>
        <w:fldChar w:fldCharType="separate"/>
      </w:r>
      <w:r w:rsidR="00E0677D">
        <w:rPr>
          <w:rFonts w:ascii="Times New Roman" w:eastAsia="Calibri" w:hAnsi="Times New Roman" w:cs="Times New Roman"/>
          <w:b/>
          <w:bCs/>
          <w:noProof/>
          <w:szCs w:val="24"/>
        </w:rPr>
        <w:t>2</w:t>
      </w:r>
      <w:r w:rsidRPr="00AB7B59">
        <w:rPr>
          <w:rFonts w:ascii="Times New Roman" w:eastAsia="Calibri" w:hAnsi="Times New Roman" w:cs="Times New Roman"/>
          <w:b/>
          <w:bCs/>
          <w:szCs w:val="24"/>
        </w:rPr>
        <w:fldChar w:fldCharType="end"/>
      </w:r>
      <w:r w:rsidRPr="00AB7B59">
        <w:rPr>
          <w:rFonts w:ascii="Times New Roman" w:eastAsia="Calibri" w:hAnsi="Times New Roman" w:cs="Times New Roman"/>
          <w:b/>
          <w:bCs/>
          <w:szCs w:val="24"/>
        </w:rPr>
        <w:t>. Financijska sredstva predviđena za provođenja zadaća civilne zaštite za trogodišnje razdoblje</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49"/>
        <w:gridCol w:w="1574"/>
        <w:gridCol w:w="1829"/>
        <w:gridCol w:w="1983"/>
      </w:tblGrid>
      <w:tr w:rsidR="001643C1" w:rsidRPr="00AB7B59" w14:paraId="1DFF8EA2" w14:textId="77777777" w:rsidTr="000424A7">
        <w:trPr>
          <w:trHeight w:val="663"/>
          <w:tblHeader/>
          <w:jc w:val="center"/>
        </w:trPr>
        <w:tc>
          <w:tcPr>
            <w:tcW w:w="3549" w:type="dxa"/>
            <w:vMerge w:val="restart"/>
            <w:tcMar>
              <w:top w:w="0" w:type="dxa"/>
              <w:left w:w="108" w:type="dxa"/>
              <w:bottom w:w="0" w:type="dxa"/>
              <w:right w:w="108" w:type="dxa"/>
            </w:tcMar>
            <w:vAlign w:val="center"/>
            <w:hideMark/>
          </w:tcPr>
          <w:p w14:paraId="58EEFB90"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NOSITELJ KORIŠTENJA FINANCIJSKIH SREDSTAVA IZ PRORAČUNA</w:t>
            </w:r>
          </w:p>
        </w:tc>
        <w:tc>
          <w:tcPr>
            <w:tcW w:w="5386" w:type="dxa"/>
            <w:gridSpan w:val="3"/>
            <w:tcMar>
              <w:top w:w="0" w:type="dxa"/>
              <w:left w:w="108" w:type="dxa"/>
              <w:bottom w:w="0" w:type="dxa"/>
              <w:right w:w="108" w:type="dxa"/>
            </w:tcMar>
            <w:vAlign w:val="center"/>
          </w:tcPr>
          <w:p w14:paraId="6335B221"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VISINA PLANIRANIH SREDSTAVA ZA 2024. GODINU S PROJEKCIJOM ZA 2025. I 2026. GODINU</w:t>
            </w:r>
          </w:p>
        </w:tc>
      </w:tr>
      <w:tr w:rsidR="001643C1" w:rsidRPr="00AB7B59" w14:paraId="43B43C4D" w14:textId="77777777" w:rsidTr="000424A7">
        <w:trPr>
          <w:trHeight w:val="314"/>
          <w:tblHeader/>
          <w:jc w:val="center"/>
        </w:trPr>
        <w:tc>
          <w:tcPr>
            <w:tcW w:w="3549" w:type="dxa"/>
            <w:vMerge/>
            <w:tcMar>
              <w:top w:w="0" w:type="dxa"/>
              <w:left w:w="108" w:type="dxa"/>
              <w:bottom w:w="0" w:type="dxa"/>
              <w:right w:w="108" w:type="dxa"/>
            </w:tcMar>
            <w:vAlign w:val="center"/>
          </w:tcPr>
          <w:p w14:paraId="700F8CE1"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p>
        </w:tc>
        <w:tc>
          <w:tcPr>
            <w:tcW w:w="1574" w:type="dxa"/>
            <w:tcMar>
              <w:top w:w="0" w:type="dxa"/>
              <w:left w:w="108" w:type="dxa"/>
              <w:bottom w:w="0" w:type="dxa"/>
              <w:right w:w="108" w:type="dxa"/>
            </w:tcMar>
            <w:vAlign w:val="center"/>
          </w:tcPr>
          <w:p w14:paraId="1F9C7E24"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2024.</w:t>
            </w:r>
          </w:p>
        </w:tc>
        <w:tc>
          <w:tcPr>
            <w:tcW w:w="1829" w:type="dxa"/>
            <w:vAlign w:val="center"/>
          </w:tcPr>
          <w:p w14:paraId="519FDBDB"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2025.</w:t>
            </w:r>
          </w:p>
        </w:tc>
        <w:tc>
          <w:tcPr>
            <w:tcW w:w="1983" w:type="dxa"/>
            <w:vAlign w:val="center"/>
          </w:tcPr>
          <w:p w14:paraId="7CC243E9"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2026.</w:t>
            </w:r>
          </w:p>
        </w:tc>
      </w:tr>
      <w:tr w:rsidR="00FF1BC2" w:rsidRPr="00AB7B59" w14:paraId="42F5199A" w14:textId="77777777" w:rsidTr="00D834AC">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4117DEB" w14:textId="2C079DA2" w:rsidR="00FF1BC2" w:rsidRPr="00AB7B59" w:rsidRDefault="00FF1BC2" w:rsidP="00FF1BC2">
            <w:pPr>
              <w:spacing w:after="0" w:line="240" w:lineRule="auto"/>
              <w:contextualSpacing/>
              <w:jc w:val="left"/>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 xml:space="preserve">Vatrogasna zajednica Grada </w:t>
            </w:r>
            <w:r>
              <w:rPr>
                <w:rFonts w:ascii="Times New Roman" w:hAnsi="Times New Roman" w:cs="Times New Roman"/>
                <w:color w:val="000000"/>
                <w:lang w:eastAsia="hr-HR"/>
              </w:rPr>
              <w:lastRenderedPageBreak/>
              <w:t>Ivanca  – tekuće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7E184F0C" w14:textId="3B371CCE"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lastRenderedPageBreak/>
              <w:t>89.000,00</w:t>
            </w:r>
          </w:p>
        </w:tc>
        <w:tc>
          <w:tcPr>
            <w:tcW w:w="1829" w:type="dxa"/>
            <w:tcBorders>
              <w:top w:val="nil"/>
              <w:left w:val="nil"/>
              <w:bottom w:val="single" w:sz="8" w:space="0" w:color="auto"/>
              <w:right w:val="single" w:sz="8" w:space="0" w:color="auto"/>
            </w:tcBorders>
            <w:vAlign w:val="center"/>
          </w:tcPr>
          <w:p w14:paraId="059D85C9" w14:textId="4C58D337"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89.000,00</w:t>
            </w:r>
          </w:p>
        </w:tc>
        <w:tc>
          <w:tcPr>
            <w:tcW w:w="1983" w:type="dxa"/>
            <w:tcBorders>
              <w:top w:val="nil"/>
              <w:left w:val="nil"/>
              <w:bottom w:val="single" w:sz="8" w:space="0" w:color="auto"/>
              <w:right w:val="single" w:sz="8" w:space="0" w:color="auto"/>
            </w:tcBorders>
            <w:vAlign w:val="center"/>
          </w:tcPr>
          <w:p w14:paraId="07221E67" w14:textId="06ABD0A8"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89.000,00</w:t>
            </w:r>
          </w:p>
        </w:tc>
      </w:tr>
      <w:tr w:rsidR="00FF1BC2" w:rsidRPr="00AB7B59" w14:paraId="0E7A8505" w14:textId="77777777" w:rsidTr="00D834AC">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FE40E06" w14:textId="5CB2DBBC" w:rsidR="00FF1BC2" w:rsidRPr="00AB7B59" w:rsidRDefault="00FF1BC2" w:rsidP="00FF1BC2">
            <w:pPr>
              <w:spacing w:after="0" w:line="240" w:lineRule="auto"/>
              <w:contextualSpacing/>
              <w:jc w:val="left"/>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Vatrogasna zajednica Grada Ivanca  – kapitalne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7AFAD74A" w14:textId="54A495F6"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14.000,00</w:t>
            </w:r>
          </w:p>
        </w:tc>
        <w:tc>
          <w:tcPr>
            <w:tcW w:w="1829" w:type="dxa"/>
            <w:tcBorders>
              <w:top w:val="nil"/>
              <w:left w:val="nil"/>
              <w:bottom w:val="single" w:sz="8" w:space="0" w:color="auto"/>
              <w:right w:val="single" w:sz="8" w:space="0" w:color="auto"/>
            </w:tcBorders>
            <w:vAlign w:val="center"/>
          </w:tcPr>
          <w:p w14:paraId="04222D4B" w14:textId="4919CFF7"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14.000,00</w:t>
            </w:r>
          </w:p>
        </w:tc>
        <w:tc>
          <w:tcPr>
            <w:tcW w:w="1983" w:type="dxa"/>
            <w:tcBorders>
              <w:top w:val="nil"/>
              <w:left w:val="nil"/>
              <w:bottom w:val="single" w:sz="8" w:space="0" w:color="auto"/>
              <w:right w:val="single" w:sz="8" w:space="0" w:color="auto"/>
            </w:tcBorders>
            <w:vAlign w:val="center"/>
          </w:tcPr>
          <w:p w14:paraId="2E305004" w14:textId="7E4C0926"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14.000,00</w:t>
            </w:r>
          </w:p>
        </w:tc>
      </w:tr>
      <w:tr w:rsidR="00FF1BC2" w:rsidRPr="00AB7B59" w14:paraId="065F7829" w14:textId="77777777" w:rsidTr="00D834AC">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D4DC2F2" w14:textId="397C6668" w:rsidR="00FF1BC2" w:rsidRPr="00AB7B59" w:rsidRDefault="00FF1BC2" w:rsidP="00FF1BC2">
            <w:pPr>
              <w:spacing w:after="0" w:line="240" w:lineRule="auto"/>
              <w:contextualSpacing/>
              <w:jc w:val="left"/>
              <w:rPr>
                <w:rFonts w:ascii="Times New Roman" w:eastAsia="Times New Roman" w:hAnsi="Times New Roman" w:cs="Times New Roman"/>
                <w:color w:val="000000"/>
                <w:szCs w:val="24"/>
                <w:highlight w:val="yellow"/>
                <w:lang w:eastAsia="hr-HR"/>
              </w:rPr>
            </w:pPr>
            <w:r>
              <w:rPr>
                <w:rFonts w:ascii="Times New Roman" w:hAnsi="Times New Roman" w:cs="Times New Roman"/>
                <w:color w:val="000000"/>
                <w:lang w:eastAsia="hr-HR"/>
              </w:rPr>
              <w:t>Gradsko društvo Crvenog križa Ivanec – tekuće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7B3C853E" w14:textId="74717A3F"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28.050,36</w:t>
            </w:r>
          </w:p>
        </w:tc>
        <w:tc>
          <w:tcPr>
            <w:tcW w:w="1829" w:type="dxa"/>
            <w:tcBorders>
              <w:top w:val="nil"/>
              <w:left w:val="nil"/>
              <w:bottom w:val="single" w:sz="8" w:space="0" w:color="auto"/>
              <w:right w:val="single" w:sz="8" w:space="0" w:color="auto"/>
            </w:tcBorders>
            <w:vAlign w:val="center"/>
          </w:tcPr>
          <w:p w14:paraId="5BD098BA" w14:textId="406BB441"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28.050,36</w:t>
            </w:r>
          </w:p>
        </w:tc>
        <w:tc>
          <w:tcPr>
            <w:tcW w:w="1983" w:type="dxa"/>
            <w:tcBorders>
              <w:top w:val="nil"/>
              <w:left w:val="nil"/>
              <w:bottom w:val="single" w:sz="8" w:space="0" w:color="auto"/>
              <w:right w:val="single" w:sz="8" w:space="0" w:color="auto"/>
            </w:tcBorders>
            <w:vAlign w:val="center"/>
          </w:tcPr>
          <w:p w14:paraId="6C80057D" w14:textId="7EEEF4B5"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28.050,36</w:t>
            </w:r>
          </w:p>
        </w:tc>
      </w:tr>
      <w:tr w:rsidR="00FF1BC2" w:rsidRPr="00AB7B59" w14:paraId="36FEC3A2" w14:textId="77777777" w:rsidTr="00D834AC">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791782A" w14:textId="09E764CC" w:rsidR="00FF1BC2" w:rsidRPr="00AB7B59" w:rsidRDefault="00FF1BC2" w:rsidP="00FF1BC2">
            <w:pPr>
              <w:spacing w:after="0" w:line="240" w:lineRule="auto"/>
              <w:contextualSpacing/>
              <w:jc w:val="left"/>
              <w:rPr>
                <w:rFonts w:ascii="Times New Roman" w:eastAsia="Times New Roman" w:hAnsi="Times New Roman" w:cs="Times New Roman"/>
                <w:color w:val="000000"/>
                <w:szCs w:val="24"/>
                <w:highlight w:val="yellow"/>
                <w:lang w:eastAsia="hr-HR"/>
              </w:rPr>
            </w:pPr>
            <w:r>
              <w:rPr>
                <w:rFonts w:ascii="Times New Roman" w:hAnsi="Times New Roman" w:cs="Times New Roman"/>
                <w:color w:val="000000"/>
                <w:lang w:eastAsia="hr-HR"/>
              </w:rPr>
              <w:t>Gradsko društvo Crvenog križa Ivanec – kapitalne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42BBB0BC" w14:textId="0D12929F"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4.500,00</w:t>
            </w:r>
          </w:p>
        </w:tc>
        <w:tc>
          <w:tcPr>
            <w:tcW w:w="1829" w:type="dxa"/>
            <w:tcBorders>
              <w:top w:val="nil"/>
              <w:left w:val="nil"/>
              <w:bottom w:val="single" w:sz="8" w:space="0" w:color="auto"/>
              <w:right w:val="single" w:sz="8" w:space="0" w:color="auto"/>
            </w:tcBorders>
            <w:vAlign w:val="center"/>
          </w:tcPr>
          <w:p w14:paraId="3577EF18" w14:textId="1C8F8D32"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4.500,00</w:t>
            </w:r>
          </w:p>
        </w:tc>
        <w:tc>
          <w:tcPr>
            <w:tcW w:w="1983" w:type="dxa"/>
            <w:tcBorders>
              <w:top w:val="nil"/>
              <w:left w:val="nil"/>
              <w:bottom w:val="single" w:sz="8" w:space="0" w:color="auto"/>
              <w:right w:val="single" w:sz="8" w:space="0" w:color="auto"/>
            </w:tcBorders>
            <w:vAlign w:val="center"/>
          </w:tcPr>
          <w:p w14:paraId="551C3A8B" w14:textId="4A2869D1"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4.500,00</w:t>
            </w:r>
          </w:p>
        </w:tc>
      </w:tr>
      <w:tr w:rsidR="00FF1BC2" w:rsidRPr="00AB7B59" w14:paraId="5E7AAC81" w14:textId="77777777" w:rsidTr="00D834AC">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A3EF39" w14:textId="6DA0CED7" w:rsidR="00FF1BC2" w:rsidRPr="00AB7B59" w:rsidRDefault="00FF1BC2" w:rsidP="00105C89">
            <w:pPr>
              <w:spacing w:after="0" w:line="240" w:lineRule="auto"/>
              <w:contextualSpacing/>
              <w:jc w:val="left"/>
              <w:rPr>
                <w:rFonts w:ascii="Times New Roman" w:eastAsia="Times New Roman" w:hAnsi="Times New Roman" w:cs="Times New Roman"/>
                <w:b/>
                <w:color w:val="000000"/>
                <w:szCs w:val="24"/>
                <w:highlight w:val="yellow"/>
                <w:lang w:eastAsia="hr-HR"/>
              </w:rPr>
            </w:pPr>
            <w:r>
              <w:rPr>
                <w:rFonts w:ascii="Times New Roman" w:hAnsi="Times New Roman" w:cs="Times New Roman"/>
                <w:color w:val="000000"/>
                <w:lang w:eastAsia="hr-HR"/>
              </w:rPr>
              <w:t>Hrvatska gorska služba spašavanja – Stanica  Varaždin – tekuće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3A1D4196" w14:textId="4D2BFE93" w:rsidR="00FF1BC2" w:rsidRPr="00AB7B59" w:rsidRDefault="00FF1BC2" w:rsidP="00FF1BC2">
            <w:pPr>
              <w:spacing w:after="0" w:line="240" w:lineRule="auto"/>
              <w:contextualSpacing/>
              <w:jc w:val="center"/>
              <w:rPr>
                <w:rFonts w:ascii="Times New Roman" w:eastAsia="Calibri" w:hAnsi="Times New Roman" w:cs="Times New Roman"/>
                <w:b/>
                <w:bCs/>
                <w:color w:val="000000"/>
                <w:szCs w:val="24"/>
                <w:highlight w:val="yellow"/>
                <w:lang w:eastAsia="hr-HR"/>
              </w:rPr>
            </w:pPr>
            <w:r>
              <w:rPr>
                <w:rFonts w:ascii="Times New Roman" w:hAnsi="Times New Roman" w:cs="Times New Roman"/>
                <w:color w:val="000000"/>
                <w:lang w:eastAsia="hr-HR"/>
              </w:rPr>
              <w:t>5.000,00</w:t>
            </w:r>
          </w:p>
        </w:tc>
        <w:tc>
          <w:tcPr>
            <w:tcW w:w="1829" w:type="dxa"/>
            <w:tcBorders>
              <w:top w:val="nil"/>
              <w:left w:val="nil"/>
              <w:bottom w:val="single" w:sz="8" w:space="0" w:color="auto"/>
              <w:right w:val="single" w:sz="8" w:space="0" w:color="auto"/>
            </w:tcBorders>
            <w:vAlign w:val="center"/>
          </w:tcPr>
          <w:p w14:paraId="0F69F634" w14:textId="2BD2199B" w:rsidR="00FF1BC2" w:rsidRPr="00AB7B59" w:rsidRDefault="00FF1BC2" w:rsidP="00FF1BC2">
            <w:pPr>
              <w:spacing w:after="0" w:line="240" w:lineRule="auto"/>
              <w:contextualSpacing/>
              <w:jc w:val="center"/>
              <w:rPr>
                <w:rFonts w:ascii="Times New Roman" w:eastAsia="Calibri" w:hAnsi="Times New Roman" w:cs="Times New Roman"/>
                <w:b/>
                <w:bCs/>
                <w:color w:val="000000"/>
                <w:szCs w:val="24"/>
                <w:highlight w:val="yellow"/>
                <w:lang w:eastAsia="hr-HR"/>
              </w:rPr>
            </w:pPr>
            <w:r>
              <w:rPr>
                <w:rFonts w:ascii="Times New Roman" w:hAnsi="Times New Roman" w:cs="Times New Roman"/>
                <w:color w:val="000000"/>
                <w:lang w:eastAsia="hr-HR"/>
              </w:rPr>
              <w:t>5.000,00</w:t>
            </w:r>
          </w:p>
        </w:tc>
        <w:tc>
          <w:tcPr>
            <w:tcW w:w="1983" w:type="dxa"/>
            <w:tcBorders>
              <w:top w:val="nil"/>
              <w:left w:val="nil"/>
              <w:bottom w:val="single" w:sz="8" w:space="0" w:color="auto"/>
              <w:right w:val="single" w:sz="8" w:space="0" w:color="auto"/>
            </w:tcBorders>
            <w:vAlign w:val="center"/>
          </w:tcPr>
          <w:p w14:paraId="6F16F324" w14:textId="362D1EBC" w:rsidR="00FF1BC2" w:rsidRPr="00AB7B59" w:rsidRDefault="00FF1BC2" w:rsidP="00FF1BC2">
            <w:pPr>
              <w:spacing w:after="0" w:line="240" w:lineRule="auto"/>
              <w:contextualSpacing/>
              <w:jc w:val="center"/>
              <w:rPr>
                <w:rFonts w:ascii="Times New Roman" w:eastAsia="Calibri" w:hAnsi="Times New Roman" w:cs="Times New Roman"/>
                <w:b/>
                <w:bCs/>
                <w:color w:val="000000"/>
                <w:szCs w:val="24"/>
                <w:highlight w:val="yellow"/>
                <w:lang w:eastAsia="hr-HR"/>
              </w:rPr>
            </w:pPr>
            <w:r>
              <w:rPr>
                <w:rFonts w:ascii="Times New Roman" w:hAnsi="Times New Roman" w:cs="Times New Roman"/>
                <w:color w:val="000000"/>
                <w:lang w:eastAsia="hr-HR"/>
              </w:rPr>
              <w:t>5.000,00</w:t>
            </w:r>
          </w:p>
        </w:tc>
      </w:tr>
    </w:tbl>
    <w:p w14:paraId="3A5A2AF3" w14:textId="77777777" w:rsidR="001643C1" w:rsidRPr="001643C1" w:rsidRDefault="001643C1" w:rsidP="001643C1">
      <w:pPr>
        <w:rPr>
          <w:lang w:eastAsia="zh-CN"/>
        </w:rPr>
      </w:pPr>
    </w:p>
    <w:p w14:paraId="2338B798" w14:textId="4270CDDF" w:rsidR="001643C1" w:rsidRPr="00AB7B59" w:rsidRDefault="001643C1" w:rsidP="001643C1">
      <w:pPr>
        <w:pStyle w:val="Naslov1"/>
        <w:spacing w:before="0" w:after="0" w:line="240" w:lineRule="auto"/>
        <w:contextualSpacing/>
        <w:rPr>
          <w:rFonts w:eastAsiaTheme="majorEastAsia"/>
          <w:sz w:val="24"/>
          <w:szCs w:val="24"/>
        </w:rPr>
      </w:pPr>
      <w:r w:rsidRPr="00AB7B59">
        <w:rPr>
          <w:rFonts w:eastAsiaTheme="majorEastAsia"/>
          <w:sz w:val="24"/>
          <w:szCs w:val="24"/>
        </w:rPr>
        <w:t>ZAKLJUČAK</w:t>
      </w:r>
    </w:p>
    <w:p w14:paraId="206C0E11" w14:textId="77777777" w:rsidR="001643C1" w:rsidRDefault="001643C1" w:rsidP="001643C1">
      <w:pPr>
        <w:spacing w:after="0" w:line="240" w:lineRule="auto"/>
        <w:ind w:firstLine="709"/>
        <w:contextualSpacing/>
        <w:rPr>
          <w:rFonts w:ascii="Times New Roman" w:eastAsiaTheme="minorHAnsi" w:hAnsi="Times New Roman" w:cs="Times New Roman"/>
          <w:szCs w:val="24"/>
        </w:rPr>
      </w:pPr>
    </w:p>
    <w:p w14:paraId="51E7F6D1" w14:textId="3F0E3DF7" w:rsidR="001643C1" w:rsidRPr="00AB7B59" w:rsidRDefault="001643C1" w:rsidP="001643C1">
      <w:pPr>
        <w:spacing w:after="0" w:line="240" w:lineRule="auto"/>
        <w:ind w:firstLine="709"/>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 xml:space="preserve">Donošenjem </w:t>
      </w:r>
      <w:r w:rsidRPr="00AB7B59">
        <w:rPr>
          <w:rFonts w:ascii="Times New Roman" w:eastAsiaTheme="minorHAnsi" w:hAnsi="Times New Roman" w:cs="Times New Roman"/>
          <w:i/>
          <w:iCs/>
          <w:szCs w:val="24"/>
        </w:rPr>
        <w:t>Zakona</w:t>
      </w:r>
      <w:r w:rsidRPr="00AB7B59">
        <w:rPr>
          <w:rFonts w:ascii="Times New Roman" w:eastAsiaTheme="minorHAnsi" w:hAnsi="Times New Roman" w:cs="Times New Roman"/>
          <w:szCs w:val="24"/>
        </w:rPr>
        <w:t xml:space="preserve"> i zakonskih akata proizlaze zadaće i okvirna dinamika provođenja poslova u sustavu civilne zaštite Grada Ivanca.</w:t>
      </w:r>
    </w:p>
    <w:p w14:paraId="5FEEDC92" w14:textId="77777777" w:rsidR="001643C1" w:rsidRDefault="001643C1" w:rsidP="001643C1">
      <w:pPr>
        <w:spacing w:after="0" w:line="240" w:lineRule="auto"/>
        <w:ind w:firstLine="709"/>
        <w:contextualSpacing/>
        <w:rPr>
          <w:rFonts w:ascii="Times New Roman" w:hAnsi="Times New Roman" w:cs="Times New Roman"/>
          <w:szCs w:val="24"/>
        </w:rPr>
      </w:pPr>
    </w:p>
    <w:p w14:paraId="4AF49D65" w14:textId="6C6453C7" w:rsidR="001643C1" w:rsidRPr="00AB7B59" w:rsidRDefault="001643C1" w:rsidP="001643C1">
      <w:pPr>
        <w:spacing w:after="0" w:line="240" w:lineRule="auto"/>
        <w:ind w:firstLine="709"/>
        <w:contextualSpacing/>
        <w:rPr>
          <w:rFonts w:ascii="Times New Roman" w:hAnsi="Times New Roman" w:cs="Times New Roman"/>
          <w:szCs w:val="24"/>
        </w:rPr>
      </w:pPr>
      <w:r w:rsidRPr="00AB7B59">
        <w:rPr>
          <w:rFonts w:ascii="Times New Roman" w:hAnsi="Times New Roman" w:cs="Times New Roman"/>
          <w:szCs w:val="24"/>
        </w:rPr>
        <w:t xml:space="preserve">U 2024. godini pokazuje se potrebnim nastaviti aktivni rad u usklađenju i unaprjeđenju sustava civilne zaštite Grada Ivanca i to posebice sljedećim aktivnostima: </w:t>
      </w:r>
    </w:p>
    <w:p w14:paraId="254713FE" w14:textId="77777777" w:rsidR="001643C1" w:rsidRPr="00AB7B59" w:rsidRDefault="001643C1" w:rsidP="001643C1">
      <w:pPr>
        <w:pStyle w:val="Odlomakpopisa"/>
        <w:numPr>
          <w:ilvl w:val="0"/>
          <w:numId w:val="29"/>
        </w:numPr>
        <w:spacing w:after="0" w:line="240" w:lineRule="auto"/>
        <w:ind w:left="714" w:hanging="357"/>
        <w:rPr>
          <w:rFonts w:ascii="Times New Roman" w:hAnsi="Times New Roman"/>
          <w:szCs w:val="24"/>
        </w:rPr>
      </w:pPr>
      <w:proofErr w:type="spellStart"/>
      <w:r w:rsidRPr="00AB7B59">
        <w:rPr>
          <w:rFonts w:ascii="Times New Roman" w:hAnsi="Times New Roman"/>
          <w:szCs w:val="24"/>
        </w:rPr>
        <w:t>ažuriranjem</w:t>
      </w:r>
      <w:proofErr w:type="spellEnd"/>
      <w:r w:rsidRPr="00AB7B59">
        <w:rPr>
          <w:rFonts w:ascii="Times New Roman" w:hAnsi="Times New Roman"/>
          <w:szCs w:val="24"/>
        </w:rPr>
        <w:t xml:space="preserve"> </w:t>
      </w:r>
      <w:proofErr w:type="spellStart"/>
      <w:r w:rsidRPr="00AB7B59">
        <w:rPr>
          <w:rFonts w:ascii="Times New Roman" w:hAnsi="Times New Roman"/>
          <w:szCs w:val="24"/>
        </w:rPr>
        <w:t>postojećih</w:t>
      </w:r>
      <w:proofErr w:type="spellEnd"/>
      <w:r w:rsidRPr="00AB7B59">
        <w:rPr>
          <w:rFonts w:ascii="Times New Roman" w:hAnsi="Times New Roman"/>
          <w:szCs w:val="24"/>
        </w:rPr>
        <w:t xml:space="preserve"> </w:t>
      </w:r>
      <w:proofErr w:type="spellStart"/>
      <w:r w:rsidRPr="00AB7B59">
        <w:rPr>
          <w:rFonts w:ascii="Times New Roman" w:hAnsi="Times New Roman"/>
          <w:szCs w:val="24"/>
        </w:rPr>
        <w:t>planskih</w:t>
      </w:r>
      <w:proofErr w:type="spellEnd"/>
      <w:r w:rsidRPr="00AB7B59">
        <w:rPr>
          <w:rFonts w:ascii="Times New Roman" w:hAnsi="Times New Roman"/>
          <w:szCs w:val="24"/>
        </w:rPr>
        <w:t xml:space="preserve"> </w:t>
      </w:r>
      <w:proofErr w:type="spellStart"/>
      <w:r w:rsidRPr="00AB7B59">
        <w:rPr>
          <w:rFonts w:ascii="Times New Roman" w:hAnsi="Times New Roman"/>
          <w:szCs w:val="24"/>
        </w:rPr>
        <w:t>dokumenata</w:t>
      </w:r>
      <w:proofErr w:type="spellEnd"/>
      <w:r w:rsidRPr="00AB7B59">
        <w:rPr>
          <w:rFonts w:ascii="Times New Roman" w:hAnsi="Times New Roman"/>
          <w:szCs w:val="24"/>
        </w:rPr>
        <w:t xml:space="preserve">, </w:t>
      </w:r>
    </w:p>
    <w:p w14:paraId="32D6CB1F" w14:textId="77777777" w:rsidR="001643C1" w:rsidRPr="00AB7B59" w:rsidRDefault="001643C1" w:rsidP="001643C1">
      <w:pPr>
        <w:pStyle w:val="Odlomakpopisa"/>
        <w:numPr>
          <w:ilvl w:val="0"/>
          <w:numId w:val="29"/>
        </w:numPr>
        <w:spacing w:after="0" w:line="240" w:lineRule="auto"/>
        <w:ind w:left="714" w:hanging="357"/>
        <w:rPr>
          <w:rFonts w:ascii="Times New Roman" w:hAnsi="Times New Roman"/>
          <w:szCs w:val="24"/>
        </w:rPr>
      </w:pPr>
      <w:proofErr w:type="spellStart"/>
      <w:r w:rsidRPr="00AB7B59">
        <w:rPr>
          <w:rFonts w:ascii="Times New Roman" w:hAnsi="Times New Roman"/>
          <w:szCs w:val="24"/>
        </w:rPr>
        <w:t>osposobljavanjem</w:t>
      </w:r>
      <w:proofErr w:type="spellEnd"/>
      <w:r w:rsidRPr="00AB7B59">
        <w:rPr>
          <w:rFonts w:ascii="Times New Roman" w:hAnsi="Times New Roman"/>
          <w:szCs w:val="24"/>
        </w:rPr>
        <w:t xml:space="preserve"> </w:t>
      </w:r>
      <w:proofErr w:type="spellStart"/>
      <w:r w:rsidRPr="00AB7B59">
        <w:rPr>
          <w:rFonts w:ascii="Times New Roman" w:hAnsi="Times New Roman"/>
          <w:szCs w:val="24"/>
        </w:rPr>
        <w:t>i</w:t>
      </w:r>
      <w:proofErr w:type="spellEnd"/>
      <w:r w:rsidRPr="00AB7B59">
        <w:rPr>
          <w:rFonts w:ascii="Times New Roman" w:hAnsi="Times New Roman"/>
          <w:szCs w:val="24"/>
        </w:rPr>
        <w:t xml:space="preserve"> </w:t>
      </w:r>
      <w:proofErr w:type="spellStart"/>
      <w:r w:rsidRPr="00AB7B59">
        <w:rPr>
          <w:rFonts w:ascii="Times New Roman" w:hAnsi="Times New Roman"/>
          <w:szCs w:val="24"/>
        </w:rPr>
        <w:t>opremanjem</w:t>
      </w:r>
      <w:proofErr w:type="spellEnd"/>
      <w:r w:rsidRPr="00AB7B59">
        <w:rPr>
          <w:rFonts w:ascii="Times New Roman" w:hAnsi="Times New Roman"/>
          <w:szCs w:val="24"/>
        </w:rPr>
        <w:t xml:space="preserve"> </w:t>
      </w:r>
      <w:proofErr w:type="spellStart"/>
      <w:r w:rsidRPr="00AB7B59">
        <w:rPr>
          <w:rFonts w:ascii="Times New Roman" w:hAnsi="Times New Roman"/>
          <w:szCs w:val="24"/>
        </w:rPr>
        <w:t>operativnih</w:t>
      </w:r>
      <w:proofErr w:type="spellEnd"/>
      <w:r w:rsidRPr="00AB7B59">
        <w:rPr>
          <w:rFonts w:ascii="Times New Roman" w:hAnsi="Times New Roman"/>
          <w:szCs w:val="24"/>
        </w:rPr>
        <w:t xml:space="preserve"> </w:t>
      </w:r>
      <w:proofErr w:type="spellStart"/>
      <w:r w:rsidRPr="00AB7B59">
        <w:rPr>
          <w:rFonts w:ascii="Times New Roman" w:hAnsi="Times New Roman"/>
          <w:szCs w:val="24"/>
        </w:rPr>
        <w:t>snaga</w:t>
      </w:r>
      <w:proofErr w:type="spellEnd"/>
      <w:r w:rsidRPr="00AB7B59">
        <w:rPr>
          <w:rFonts w:ascii="Times New Roman" w:hAnsi="Times New Roman"/>
          <w:szCs w:val="24"/>
        </w:rPr>
        <w:t xml:space="preserve"> </w:t>
      </w:r>
      <w:proofErr w:type="spellStart"/>
      <w:r w:rsidRPr="00AB7B59">
        <w:rPr>
          <w:rFonts w:ascii="Times New Roman" w:hAnsi="Times New Roman"/>
          <w:szCs w:val="24"/>
        </w:rPr>
        <w:t>sustava</w:t>
      </w:r>
      <w:proofErr w:type="spellEnd"/>
      <w:r w:rsidRPr="00AB7B59">
        <w:rPr>
          <w:rFonts w:ascii="Times New Roman" w:hAnsi="Times New Roman"/>
          <w:szCs w:val="24"/>
        </w:rPr>
        <w:t xml:space="preserve"> </w:t>
      </w:r>
      <w:proofErr w:type="spellStart"/>
      <w:r w:rsidRPr="00AB7B59">
        <w:rPr>
          <w:rFonts w:ascii="Times New Roman" w:hAnsi="Times New Roman"/>
          <w:szCs w:val="24"/>
        </w:rPr>
        <w:t>civilne</w:t>
      </w:r>
      <w:proofErr w:type="spellEnd"/>
      <w:r w:rsidRPr="00AB7B59">
        <w:rPr>
          <w:rFonts w:ascii="Times New Roman" w:hAnsi="Times New Roman"/>
          <w:szCs w:val="24"/>
        </w:rPr>
        <w:t xml:space="preserve"> </w:t>
      </w:r>
      <w:proofErr w:type="spellStart"/>
      <w:r w:rsidRPr="00AB7B59">
        <w:rPr>
          <w:rFonts w:ascii="Times New Roman" w:hAnsi="Times New Roman"/>
          <w:szCs w:val="24"/>
        </w:rPr>
        <w:t>zaštite</w:t>
      </w:r>
      <w:proofErr w:type="spellEnd"/>
      <w:r w:rsidRPr="00AB7B59">
        <w:rPr>
          <w:rFonts w:ascii="Times New Roman" w:hAnsi="Times New Roman"/>
          <w:szCs w:val="24"/>
        </w:rPr>
        <w:t>,</w:t>
      </w:r>
    </w:p>
    <w:p w14:paraId="753B218D" w14:textId="77777777" w:rsidR="001643C1" w:rsidRPr="00AB7B59" w:rsidRDefault="001643C1" w:rsidP="001643C1">
      <w:pPr>
        <w:pStyle w:val="Odlomakpopisa"/>
        <w:numPr>
          <w:ilvl w:val="0"/>
          <w:numId w:val="29"/>
        </w:numPr>
        <w:spacing w:after="0" w:line="240" w:lineRule="auto"/>
        <w:ind w:left="714" w:hanging="357"/>
        <w:rPr>
          <w:rFonts w:ascii="Times New Roman" w:hAnsi="Times New Roman"/>
          <w:szCs w:val="24"/>
        </w:rPr>
      </w:pPr>
      <w:proofErr w:type="spellStart"/>
      <w:r w:rsidRPr="00AB7B59">
        <w:rPr>
          <w:rFonts w:ascii="Times New Roman" w:hAnsi="Times New Roman"/>
          <w:szCs w:val="24"/>
        </w:rPr>
        <w:t>ažuriranjem</w:t>
      </w:r>
      <w:proofErr w:type="spellEnd"/>
      <w:r w:rsidRPr="00AB7B59">
        <w:rPr>
          <w:rFonts w:ascii="Times New Roman" w:hAnsi="Times New Roman"/>
          <w:szCs w:val="24"/>
        </w:rPr>
        <w:t xml:space="preserve"> </w:t>
      </w:r>
      <w:proofErr w:type="spellStart"/>
      <w:r w:rsidRPr="00AB7B59">
        <w:rPr>
          <w:rFonts w:ascii="Times New Roman" w:hAnsi="Times New Roman"/>
          <w:szCs w:val="24"/>
        </w:rPr>
        <w:t>podataka</w:t>
      </w:r>
      <w:proofErr w:type="spellEnd"/>
      <w:r w:rsidRPr="00AB7B59">
        <w:rPr>
          <w:rFonts w:ascii="Times New Roman" w:hAnsi="Times New Roman"/>
          <w:szCs w:val="24"/>
        </w:rPr>
        <w:t xml:space="preserve"> o </w:t>
      </w:r>
      <w:proofErr w:type="spellStart"/>
      <w:r w:rsidRPr="00AB7B59">
        <w:rPr>
          <w:rFonts w:ascii="Times New Roman" w:hAnsi="Times New Roman"/>
          <w:szCs w:val="24"/>
        </w:rPr>
        <w:t>operativnim</w:t>
      </w:r>
      <w:proofErr w:type="spellEnd"/>
      <w:r w:rsidRPr="00AB7B59">
        <w:rPr>
          <w:rFonts w:ascii="Times New Roman" w:hAnsi="Times New Roman"/>
          <w:szCs w:val="24"/>
        </w:rPr>
        <w:t xml:space="preserve"> </w:t>
      </w:r>
      <w:proofErr w:type="spellStart"/>
      <w:r w:rsidRPr="00AB7B59">
        <w:rPr>
          <w:rFonts w:ascii="Times New Roman" w:hAnsi="Times New Roman"/>
          <w:szCs w:val="24"/>
        </w:rPr>
        <w:t>snagama</w:t>
      </w:r>
      <w:proofErr w:type="spellEnd"/>
      <w:r w:rsidRPr="00AB7B59">
        <w:rPr>
          <w:rFonts w:ascii="Times New Roman" w:hAnsi="Times New Roman"/>
          <w:szCs w:val="24"/>
        </w:rPr>
        <w:t xml:space="preserve"> u </w:t>
      </w:r>
      <w:proofErr w:type="spellStart"/>
      <w:r w:rsidRPr="00AB7B59">
        <w:rPr>
          <w:rFonts w:ascii="Times New Roman" w:hAnsi="Times New Roman"/>
          <w:szCs w:val="24"/>
        </w:rPr>
        <w:t>sustavu</w:t>
      </w:r>
      <w:proofErr w:type="spellEnd"/>
      <w:r w:rsidRPr="00AB7B59">
        <w:rPr>
          <w:rFonts w:ascii="Times New Roman" w:hAnsi="Times New Roman"/>
          <w:szCs w:val="24"/>
        </w:rPr>
        <w:t xml:space="preserve"> </w:t>
      </w:r>
      <w:proofErr w:type="spellStart"/>
      <w:r w:rsidRPr="00AB7B59">
        <w:rPr>
          <w:rFonts w:ascii="Times New Roman" w:hAnsi="Times New Roman"/>
          <w:szCs w:val="24"/>
        </w:rPr>
        <w:t>civilne</w:t>
      </w:r>
      <w:proofErr w:type="spellEnd"/>
      <w:r w:rsidRPr="00AB7B59">
        <w:rPr>
          <w:rFonts w:ascii="Times New Roman" w:hAnsi="Times New Roman"/>
          <w:szCs w:val="24"/>
        </w:rPr>
        <w:t xml:space="preserve"> </w:t>
      </w:r>
      <w:proofErr w:type="spellStart"/>
      <w:r w:rsidRPr="00AB7B59">
        <w:rPr>
          <w:rFonts w:ascii="Times New Roman" w:hAnsi="Times New Roman"/>
          <w:szCs w:val="24"/>
        </w:rPr>
        <w:t>zaštite</w:t>
      </w:r>
      <w:proofErr w:type="spellEnd"/>
      <w:r w:rsidRPr="00AB7B59">
        <w:rPr>
          <w:rFonts w:ascii="Times New Roman" w:hAnsi="Times New Roman"/>
          <w:szCs w:val="24"/>
        </w:rPr>
        <w:t>,</w:t>
      </w:r>
    </w:p>
    <w:p w14:paraId="78830E63" w14:textId="77777777" w:rsidR="001643C1" w:rsidRPr="00AB7B59" w:rsidRDefault="001643C1" w:rsidP="001643C1">
      <w:pPr>
        <w:pStyle w:val="Odlomakpopisa"/>
        <w:numPr>
          <w:ilvl w:val="0"/>
          <w:numId w:val="29"/>
        </w:numPr>
        <w:spacing w:after="0" w:line="240" w:lineRule="auto"/>
        <w:ind w:left="714" w:hanging="357"/>
        <w:rPr>
          <w:rFonts w:ascii="Times New Roman" w:hAnsi="Times New Roman"/>
          <w:szCs w:val="24"/>
        </w:rPr>
      </w:pPr>
      <w:proofErr w:type="spellStart"/>
      <w:r w:rsidRPr="00AB7B59">
        <w:rPr>
          <w:rFonts w:ascii="Times New Roman" w:hAnsi="Times New Roman"/>
          <w:szCs w:val="24"/>
        </w:rPr>
        <w:t>osiguravanjem</w:t>
      </w:r>
      <w:proofErr w:type="spellEnd"/>
      <w:r w:rsidRPr="00AB7B59">
        <w:rPr>
          <w:rFonts w:ascii="Times New Roman" w:hAnsi="Times New Roman"/>
          <w:szCs w:val="24"/>
        </w:rPr>
        <w:t xml:space="preserve"> </w:t>
      </w:r>
      <w:proofErr w:type="spellStart"/>
      <w:r w:rsidRPr="00AB7B59">
        <w:rPr>
          <w:rFonts w:ascii="Times New Roman" w:hAnsi="Times New Roman"/>
          <w:szCs w:val="24"/>
        </w:rPr>
        <w:t>planiranih</w:t>
      </w:r>
      <w:proofErr w:type="spellEnd"/>
      <w:r w:rsidRPr="00AB7B59">
        <w:rPr>
          <w:rFonts w:ascii="Times New Roman" w:hAnsi="Times New Roman"/>
          <w:szCs w:val="24"/>
        </w:rPr>
        <w:t xml:space="preserve"> </w:t>
      </w:r>
      <w:proofErr w:type="spellStart"/>
      <w:r w:rsidRPr="00AB7B59">
        <w:rPr>
          <w:rFonts w:ascii="Times New Roman" w:hAnsi="Times New Roman"/>
          <w:szCs w:val="24"/>
        </w:rPr>
        <w:t>proračunskih</w:t>
      </w:r>
      <w:proofErr w:type="spellEnd"/>
      <w:r w:rsidRPr="00AB7B59">
        <w:rPr>
          <w:rFonts w:ascii="Times New Roman" w:hAnsi="Times New Roman"/>
          <w:szCs w:val="24"/>
        </w:rPr>
        <w:t xml:space="preserve"> </w:t>
      </w:r>
      <w:proofErr w:type="spellStart"/>
      <w:r w:rsidRPr="00AB7B59">
        <w:rPr>
          <w:rFonts w:ascii="Times New Roman" w:hAnsi="Times New Roman"/>
          <w:szCs w:val="24"/>
        </w:rPr>
        <w:t>sredstva</w:t>
      </w:r>
      <w:proofErr w:type="spellEnd"/>
      <w:r w:rsidRPr="00AB7B59">
        <w:rPr>
          <w:rFonts w:ascii="Times New Roman" w:hAnsi="Times New Roman"/>
          <w:szCs w:val="24"/>
        </w:rPr>
        <w:t xml:space="preserve"> za </w:t>
      </w:r>
      <w:proofErr w:type="spellStart"/>
      <w:r w:rsidRPr="00AB7B59">
        <w:rPr>
          <w:rFonts w:ascii="Times New Roman" w:hAnsi="Times New Roman"/>
          <w:szCs w:val="24"/>
        </w:rPr>
        <w:t>organizaciju</w:t>
      </w:r>
      <w:proofErr w:type="spellEnd"/>
      <w:r w:rsidRPr="00AB7B59">
        <w:rPr>
          <w:rFonts w:ascii="Times New Roman" w:hAnsi="Times New Roman"/>
          <w:szCs w:val="24"/>
        </w:rPr>
        <w:t xml:space="preserve"> </w:t>
      </w:r>
      <w:proofErr w:type="spellStart"/>
      <w:r w:rsidRPr="00AB7B59">
        <w:rPr>
          <w:rFonts w:ascii="Times New Roman" w:hAnsi="Times New Roman"/>
          <w:szCs w:val="24"/>
        </w:rPr>
        <w:t>i</w:t>
      </w:r>
      <w:proofErr w:type="spellEnd"/>
      <w:r w:rsidRPr="00AB7B59">
        <w:rPr>
          <w:rFonts w:ascii="Times New Roman" w:hAnsi="Times New Roman"/>
          <w:szCs w:val="24"/>
        </w:rPr>
        <w:t xml:space="preserve"> </w:t>
      </w:r>
      <w:proofErr w:type="spellStart"/>
      <w:r w:rsidRPr="00AB7B59">
        <w:rPr>
          <w:rFonts w:ascii="Times New Roman" w:hAnsi="Times New Roman"/>
          <w:szCs w:val="24"/>
        </w:rPr>
        <w:t>razvoj</w:t>
      </w:r>
      <w:proofErr w:type="spellEnd"/>
      <w:r w:rsidRPr="00AB7B59">
        <w:rPr>
          <w:rFonts w:ascii="Times New Roman" w:hAnsi="Times New Roman"/>
          <w:szCs w:val="24"/>
        </w:rPr>
        <w:t xml:space="preserve"> </w:t>
      </w:r>
      <w:proofErr w:type="spellStart"/>
      <w:r w:rsidRPr="00AB7B59">
        <w:rPr>
          <w:rFonts w:ascii="Times New Roman" w:hAnsi="Times New Roman"/>
          <w:szCs w:val="24"/>
        </w:rPr>
        <w:t>sustava</w:t>
      </w:r>
      <w:proofErr w:type="spellEnd"/>
      <w:r w:rsidRPr="00AB7B59">
        <w:rPr>
          <w:rFonts w:ascii="Times New Roman" w:hAnsi="Times New Roman"/>
          <w:szCs w:val="24"/>
        </w:rPr>
        <w:t xml:space="preserve"> </w:t>
      </w:r>
      <w:proofErr w:type="spellStart"/>
      <w:r w:rsidRPr="00AB7B59">
        <w:rPr>
          <w:rFonts w:ascii="Times New Roman" w:hAnsi="Times New Roman"/>
          <w:szCs w:val="24"/>
        </w:rPr>
        <w:t>civilne</w:t>
      </w:r>
      <w:proofErr w:type="spellEnd"/>
      <w:r w:rsidRPr="00AB7B59">
        <w:rPr>
          <w:rFonts w:ascii="Times New Roman" w:hAnsi="Times New Roman"/>
          <w:szCs w:val="24"/>
        </w:rPr>
        <w:t xml:space="preserve"> </w:t>
      </w:r>
      <w:proofErr w:type="spellStart"/>
      <w:r w:rsidRPr="00AB7B59">
        <w:rPr>
          <w:rFonts w:ascii="Times New Roman" w:hAnsi="Times New Roman"/>
          <w:szCs w:val="24"/>
        </w:rPr>
        <w:t>zaštite</w:t>
      </w:r>
      <w:proofErr w:type="spellEnd"/>
      <w:r w:rsidRPr="00AB7B59">
        <w:rPr>
          <w:rFonts w:ascii="Times New Roman" w:hAnsi="Times New Roman"/>
          <w:szCs w:val="24"/>
        </w:rPr>
        <w:t>.</w:t>
      </w:r>
    </w:p>
    <w:p w14:paraId="56CBE905" w14:textId="77777777" w:rsidR="001643C1" w:rsidRDefault="001643C1" w:rsidP="001643C1">
      <w:pPr>
        <w:spacing w:after="0" w:line="240" w:lineRule="auto"/>
        <w:ind w:left="2124" w:firstLine="708"/>
        <w:contextualSpacing/>
        <w:jc w:val="center"/>
        <w:rPr>
          <w:rFonts w:ascii="Times New Roman" w:eastAsia="Calibri" w:hAnsi="Times New Roman" w:cs="Times New Roman"/>
          <w:b/>
          <w:szCs w:val="24"/>
          <w:lang w:val="pl-PL" w:eastAsia="ar-SA"/>
        </w:rPr>
      </w:pPr>
    </w:p>
    <w:p w14:paraId="09951138" w14:textId="77777777" w:rsidR="001643C1" w:rsidRPr="00AB7B59" w:rsidRDefault="001643C1" w:rsidP="001643C1">
      <w:pPr>
        <w:spacing w:after="0" w:line="240" w:lineRule="auto"/>
        <w:ind w:left="2124" w:firstLine="708"/>
        <w:contextualSpacing/>
        <w:jc w:val="center"/>
        <w:rPr>
          <w:rFonts w:ascii="Times New Roman" w:eastAsia="Calibri" w:hAnsi="Times New Roman" w:cs="Times New Roman"/>
          <w:b/>
          <w:szCs w:val="24"/>
          <w:lang w:val="pl-PL" w:eastAsia="ar-SA"/>
        </w:rPr>
      </w:pPr>
    </w:p>
    <w:p w14:paraId="74F7AC39" w14:textId="77777777" w:rsidR="001643C1" w:rsidRPr="00AC2C99" w:rsidRDefault="001643C1" w:rsidP="001643C1">
      <w:pPr>
        <w:tabs>
          <w:tab w:val="left" w:pos="5265"/>
        </w:tabs>
        <w:spacing w:after="0" w:line="240" w:lineRule="auto"/>
        <w:contextualSpacing/>
        <w:jc w:val="right"/>
        <w:rPr>
          <w:rFonts w:ascii="Times New Roman" w:eastAsia="Calibri" w:hAnsi="Times New Roman" w:cs="Times New Roman"/>
          <w:bCs/>
          <w:szCs w:val="24"/>
          <w:lang w:val="pl-PL" w:eastAsia="ar-SA"/>
        </w:rPr>
      </w:pPr>
      <w:r w:rsidRPr="00AC2C99">
        <w:rPr>
          <w:rFonts w:ascii="Times New Roman" w:eastAsia="Calibri" w:hAnsi="Times New Roman" w:cs="Times New Roman"/>
          <w:bCs/>
          <w:szCs w:val="24"/>
          <w:lang w:val="pl-PL" w:eastAsia="ar-SA"/>
        </w:rPr>
        <w:t>PREDSJEDNIK GRADSKOG VIJEĆA</w:t>
      </w:r>
    </w:p>
    <w:p w14:paraId="5C970902" w14:textId="57BBBC59" w:rsidR="001643C1" w:rsidRPr="00AC2C99" w:rsidRDefault="00AB6BA3" w:rsidP="001643C1">
      <w:pPr>
        <w:tabs>
          <w:tab w:val="left" w:pos="5265"/>
        </w:tabs>
        <w:spacing w:after="0" w:line="240" w:lineRule="auto"/>
        <w:contextualSpacing/>
        <w:jc w:val="center"/>
        <w:rPr>
          <w:rFonts w:ascii="Times New Roman" w:eastAsia="Calibri" w:hAnsi="Times New Roman" w:cs="Times New Roman"/>
          <w:bCs/>
          <w:szCs w:val="24"/>
          <w:lang w:val="pl-PL" w:eastAsia="ar-SA"/>
        </w:rPr>
      </w:pPr>
      <w:r>
        <w:rPr>
          <w:rFonts w:ascii="Times New Roman" w:eastAsia="Calibri" w:hAnsi="Times New Roman" w:cs="Times New Roman"/>
          <w:bCs/>
          <w:szCs w:val="24"/>
          <w:lang w:val="pl-PL" w:eastAsia="ar-SA"/>
        </w:rPr>
        <w:t xml:space="preserve">                                                                                 </w:t>
      </w:r>
      <w:r w:rsidR="001643C1" w:rsidRPr="00AC2C99">
        <w:rPr>
          <w:rFonts w:ascii="Times New Roman" w:eastAsia="Calibri" w:hAnsi="Times New Roman" w:cs="Times New Roman"/>
          <w:bCs/>
          <w:szCs w:val="24"/>
          <w:lang w:val="pl-PL" w:eastAsia="ar-SA"/>
        </w:rPr>
        <w:t>GRADA IVANCA</w:t>
      </w:r>
    </w:p>
    <w:p w14:paraId="294166C6" w14:textId="01880AE2" w:rsidR="001643C1" w:rsidRDefault="00AB6BA3" w:rsidP="001643C1">
      <w:pPr>
        <w:tabs>
          <w:tab w:val="left" w:pos="5265"/>
        </w:tabs>
        <w:spacing w:after="0" w:line="240" w:lineRule="auto"/>
        <w:contextualSpacing/>
        <w:jc w:val="center"/>
        <w:rPr>
          <w:rFonts w:ascii="Times New Roman" w:eastAsia="Calibri" w:hAnsi="Times New Roman" w:cs="Times New Roman"/>
          <w:bCs/>
          <w:szCs w:val="24"/>
          <w:lang w:val="pl-PL" w:eastAsia="ar-SA"/>
        </w:rPr>
      </w:pPr>
      <w:r>
        <w:rPr>
          <w:rFonts w:ascii="Times New Roman" w:eastAsia="Calibri" w:hAnsi="Times New Roman" w:cs="Times New Roman"/>
          <w:bCs/>
          <w:szCs w:val="24"/>
          <w:lang w:val="pl-PL" w:eastAsia="ar-SA"/>
        </w:rPr>
        <w:t xml:space="preserve">                                                                                 </w:t>
      </w:r>
      <w:r w:rsidR="001643C1" w:rsidRPr="00AC2C99">
        <w:rPr>
          <w:rFonts w:ascii="Times New Roman" w:eastAsia="Calibri" w:hAnsi="Times New Roman" w:cs="Times New Roman"/>
          <w:bCs/>
          <w:szCs w:val="24"/>
          <w:lang w:val="pl-PL" w:eastAsia="ar-SA"/>
        </w:rPr>
        <w:t>Zdenko Đura</w:t>
      </w:r>
      <w:r w:rsidR="001643C1">
        <w:rPr>
          <w:rFonts w:ascii="Times New Roman" w:eastAsia="Calibri" w:hAnsi="Times New Roman" w:cs="Times New Roman"/>
          <w:bCs/>
          <w:szCs w:val="24"/>
          <w:lang w:val="pl-PL" w:eastAsia="ar-SA"/>
        </w:rPr>
        <w:t>s</w:t>
      </w:r>
    </w:p>
    <w:p w14:paraId="189E6596" w14:textId="77777777" w:rsidR="001643C1" w:rsidRPr="00AB7B59" w:rsidRDefault="001643C1" w:rsidP="001643C1">
      <w:pPr>
        <w:spacing w:after="0" w:line="240" w:lineRule="auto"/>
        <w:contextualSpacing/>
        <w:rPr>
          <w:rFonts w:ascii="Times New Roman" w:eastAsia="Calibri" w:hAnsi="Times New Roman" w:cs="Times New Roman"/>
          <w:szCs w:val="24"/>
          <w:lang w:eastAsia="ar-SA"/>
        </w:rPr>
      </w:pPr>
    </w:p>
    <w:p w14:paraId="228F767F"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44C9CFB4"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5E3B81AF"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6FE7BABC"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4DB79C9F"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622C4716"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18209A3A"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0C797773"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2ADD0C6E"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194120A9"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685C2B62"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21458707"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293574D0"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60742617"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3076999E"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46ABB3EC" w14:textId="7270CBEE" w:rsidR="00227EB0" w:rsidRPr="001643C1" w:rsidRDefault="00227EB0" w:rsidP="001643C1">
      <w:pPr>
        <w:jc w:val="left"/>
        <w:rPr>
          <w:rFonts w:ascii="Times New Roman" w:eastAsiaTheme="minorHAnsi" w:hAnsi="Times New Roman" w:cs="Times New Roman"/>
          <w:bCs/>
          <w:szCs w:val="24"/>
        </w:rPr>
      </w:pPr>
    </w:p>
    <w:sectPr w:rsidR="00227EB0" w:rsidRPr="001643C1" w:rsidSect="00AB7B59">
      <w:footerReference w:type="default" r:id="rId9"/>
      <w:pgSz w:w="11906" w:h="16838"/>
      <w:pgMar w:top="1417" w:right="1417" w:bottom="1417" w:left="1417"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408A5" w14:textId="77777777" w:rsidR="004E02F6" w:rsidRDefault="004E02F6" w:rsidP="00F27FBF">
      <w:pPr>
        <w:spacing w:after="0" w:line="240" w:lineRule="auto"/>
      </w:pPr>
      <w:r>
        <w:separator/>
      </w:r>
    </w:p>
  </w:endnote>
  <w:endnote w:type="continuationSeparator" w:id="0">
    <w:p w14:paraId="076E50C2" w14:textId="77777777" w:rsidR="004E02F6" w:rsidRDefault="004E02F6"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7" w:usb1="08070000" w:usb2="00000010" w:usb3="00000000" w:csb0="00020003"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968396323"/>
      <w:docPartObj>
        <w:docPartGallery w:val="Page Numbers (Bottom of Page)"/>
        <w:docPartUnique/>
      </w:docPartObj>
    </w:sdtPr>
    <w:sdtContent>
      <w:p w14:paraId="5945FE4C" w14:textId="52944307" w:rsidR="005A4C56" w:rsidRPr="005A4C56" w:rsidRDefault="005A4C56">
        <w:pPr>
          <w:pStyle w:val="Podnoje"/>
          <w:jc w:val="center"/>
          <w:rPr>
            <w:rFonts w:asciiTheme="minorHAnsi" w:hAnsiTheme="minorHAnsi" w:cstheme="minorHAnsi"/>
          </w:rPr>
        </w:pPr>
        <w:r w:rsidRPr="005A4C56">
          <w:rPr>
            <w:rFonts w:asciiTheme="minorHAnsi" w:hAnsiTheme="minorHAnsi" w:cstheme="minorHAnsi"/>
          </w:rPr>
          <w:fldChar w:fldCharType="begin"/>
        </w:r>
        <w:r w:rsidRPr="005A4C56">
          <w:rPr>
            <w:rFonts w:asciiTheme="minorHAnsi" w:hAnsiTheme="minorHAnsi" w:cstheme="minorHAnsi"/>
          </w:rPr>
          <w:instrText>PAGE   \* MERGEFORMAT</w:instrText>
        </w:r>
        <w:r w:rsidRPr="005A4C56">
          <w:rPr>
            <w:rFonts w:asciiTheme="minorHAnsi" w:hAnsiTheme="minorHAnsi" w:cstheme="minorHAnsi"/>
          </w:rPr>
          <w:fldChar w:fldCharType="separate"/>
        </w:r>
        <w:r w:rsidR="00B326A6">
          <w:rPr>
            <w:rFonts w:asciiTheme="minorHAnsi" w:hAnsiTheme="minorHAnsi" w:cstheme="minorHAnsi"/>
            <w:noProof/>
          </w:rPr>
          <w:t>7</w:t>
        </w:r>
        <w:r w:rsidRPr="005A4C56">
          <w:rPr>
            <w:rFonts w:asciiTheme="minorHAnsi" w:hAnsiTheme="minorHAnsi" w:cstheme="minorHAnsi"/>
          </w:rPr>
          <w:fldChar w:fldCharType="end"/>
        </w:r>
      </w:p>
    </w:sdtContent>
  </w:sdt>
  <w:p w14:paraId="163E9CEB" w14:textId="77777777" w:rsidR="00EE4990" w:rsidRPr="005A4C56" w:rsidRDefault="00EE4990" w:rsidP="005A4C5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16E21" w14:textId="77777777" w:rsidR="004E02F6" w:rsidRDefault="004E02F6" w:rsidP="00F27FBF">
      <w:pPr>
        <w:spacing w:after="0" w:line="240" w:lineRule="auto"/>
      </w:pPr>
      <w:r>
        <w:separator/>
      </w:r>
    </w:p>
  </w:footnote>
  <w:footnote w:type="continuationSeparator" w:id="0">
    <w:p w14:paraId="257B1B90" w14:textId="77777777" w:rsidR="004E02F6" w:rsidRDefault="004E02F6" w:rsidP="00F27F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01104"/>
    <w:multiLevelType w:val="hybridMultilevel"/>
    <w:tmpl w:val="E86E54D4"/>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D3E30BD"/>
    <w:multiLevelType w:val="multilevel"/>
    <w:tmpl w:val="0AAA7912"/>
    <w:styleLink w:val="SLIKA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13AE2945"/>
    <w:multiLevelType w:val="hybridMultilevel"/>
    <w:tmpl w:val="E47E6FC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3C65017"/>
    <w:multiLevelType w:val="hybridMultilevel"/>
    <w:tmpl w:val="978A0E74"/>
    <w:lvl w:ilvl="0" w:tplc="7756C1EA">
      <w:start w:val="1"/>
      <w:numFmt w:val="bullet"/>
      <w:lvlText w:val=""/>
      <w:lvlJc w:val="left"/>
      <w:pPr>
        <w:ind w:left="285" w:hanging="360"/>
      </w:pPr>
      <w:rPr>
        <w:rFonts w:ascii="Symbol" w:hAnsi="Symbol" w:hint="default"/>
      </w:rPr>
    </w:lvl>
    <w:lvl w:ilvl="1" w:tplc="041A0001">
      <w:start w:val="1"/>
      <w:numFmt w:val="bullet"/>
      <w:lvlText w:val=""/>
      <w:lvlJc w:val="left"/>
      <w:pPr>
        <w:ind w:left="1005" w:hanging="360"/>
      </w:pPr>
      <w:rPr>
        <w:rFonts w:ascii="Symbol" w:hAnsi="Symbol" w:hint="default"/>
      </w:rPr>
    </w:lvl>
    <w:lvl w:ilvl="2" w:tplc="041A0005" w:tentative="1">
      <w:start w:val="1"/>
      <w:numFmt w:val="bullet"/>
      <w:lvlText w:val=""/>
      <w:lvlJc w:val="left"/>
      <w:pPr>
        <w:ind w:left="1725" w:hanging="360"/>
      </w:pPr>
      <w:rPr>
        <w:rFonts w:ascii="Wingdings" w:hAnsi="Wingdings" w:hint="default"/>
      </w:rPr>
    </w:lvl>
    <w:lvl w:ilvl="3" w:tplc="041A0001" w:tentative="1">
      <w:start w:val="1"/>
      <w:numFmt w:val="bullet"/>
      <w:lvlText w:val=""/>
      <w:lvlJc w:val="left"/>
      <w:pPr>
        <w:ind w:left="2445" w:hanging="360"/>
      </w:pPr>
      <w:rPr>
        <w:rFonts w:ascii="Symbol" w:hAnsi="Symbol" w:hint="default"/>
      </w:rPr>
    </w:lvl>
    <w:lvl w:ilvl="4" w:tplc="041A0003" w:tentative="1">
      <w:start w:val="1"/>
      <w:numFmt w:val="bullet"/>
      <w:lvlText w:val="o"/>
      <w:lvlJc w:val="left"/>
      <w:pPr>
        <w:ind w:left="3165" w:hanging="360"/>
      </w:pPr>
      <w:rPr>
        <w:rFonts w:ascii="Courier New" w:hAnsi="Courier New" w:cs="Courier New" w:hint="default"/>
      </w:rPr>
    </w:lvl>
    <w:lvl w:ilvl="5" w:tplc="041A0005" w:tentative="1">
      <w:start w:val="1"/>
      <w:numFmt w:val="bullet"/>
      <w:lvlText w:val=""/>
      <w:lvlJc w:val="left"/>
      <w:pPr>
        <w:ind w:left="3885" w:hanging="360"/>
      </w:pPr>
      <w:rPr>
        <w:rFonts w:ascii="Wingdings" w:hAnsi="Wingdings" w:hint="default"/>
      </w:rPr>
    </w:lvl>
    <w:lvl w:ilvl="6" w:tplc="041A0001" w:tentative="1">
      <w:start w:val="1"/>
      <w:numFmt w:val="bullet"/>
      <w:lvlText w:val=""/>
      <w:lvlJc w:val="left"/>
      <w:pPr>
        <w:ind w:left="4605" w:hanging="360"/>
      </w:pPr>
      <w:rPr>
        <w:rFonts w:ascii="Symbol" w:hAnsi="Symbol" w:hint="default"/>
      </w:rPr>
    </w:lvl>
    <w:lvl w:ilvl="7" w:tplc="041A0003" w:tentative="1">
      <w:start w:val="1"/>
      <w:numFmt w:val="bullet"/>
      <w:lvlText w:val="o"/>
      <w:lvlJc w:val="left"/>
      <w:pPr>
        <w:ind w:left="5325" w:hanging="360"/>
      </w:pPr>
      <w:rPr>
        <w:rFonts w:ascii="Courier New" w:hAnsi="Courier New" w:cs="Courier New" w:hint="default"/>
      </w:rPr>
    </w:lvl>
    <w:lvl w:ilvl="8" w:tplc="041A0005" w:tentative="1">
      <w:start w:val="1"/>
      <w:numFmt w:val="bullet"/>
      <w:lvlText w:val=""/>
      <w:lvlJc w:val="left"/>
      <w:pPr>
        <w:ind w:left="6045" w:hanging="360"/>
      </w:pPr>
      <w:rPr>
        <w:rFonts w:ascii="Wingdings" w:hAnsi="Wingdings" w:hint="default"/>
      </w:rPr>
    </w:lvl>
  </w:abstractNum>
  <w:abstractNum w:abstractNumId="4" w15:restartNumberingAfterBreak="0">
    <w:nsid w:val="191C0DD3"/>
    <w:multiLevelType w:val="hybridMultilevel"/>
    <w:tmpl w:val="4590FF7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EDD3235"/>
    <w:multiLevelType w:val="hybridMultilevel"/>
    <w:tmpl w:val="8FB0D8D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2A668D3"/>
    <w:multiLevelType w:val="hybridMultilevel"/>
    <w:tmpl w:val="0540CF2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35101C6"/>
    <w:multiLevelType w:val="hybridMultilevel"/>
    <w:tmpl w:val="57C22C6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5835F0B"/>
    <w:multiLevelType w:val="hybridMultilevel"/>
    <w:tmpl w:val="C17C543E"/>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45B4037"/>
    <w:multiLevelType w:val="multilevel"/>
    <w:tmpl w:val="A874F3A2"/>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11" w15:restartNumberingAfterBreak="0">
    <w:nsid w:val="38681A04"/>
    <w:multiLevelType w:val="hybridMultilevel"/>
    <w:tmpl w:val="A0545C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94B3A9C"/>
    <w:multiLevelType w:val="hybridMultilevel"/>
    <w:tmpl w:val="6F48B776"/>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BB975A9"/>
    <w:multiLevelType w:val="hybridMultilevel"/>
    <w:tmpl w:val="5366F0E6"/>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4" w15:restartNumberingAfterBreak="0">
    <w:nsid w:val="3BE45472"/>
    <w:multiLevelType w:val="hybridMultilevel"/>
    <w:tmpl w:val="CA3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C6D63E9"/>
    <w:multiLevelType w:val="hybridMultilevel"/>
    <w:tmpl w:val="5DD8BD6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39F621F"/>
    <w:multiLevelType w:val="hybridMultilevel"/>
    <w:tmpl w:val="0512FFE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4A656FD"/>
    <w:multiLevelType w:val="hybridMultilevel"/>
    <w:tmpl w:val="CD744F04"/>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4E554C17"/>
    <w:multiLevelType w:val="hybridMultilevel"/>
    <w:tmpl w:val="C7A22404"/>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9" w15:restartNumberingAfterBreak="0">
    <w:nsid w:val="4E595F38"/>
    <w:multiLevelType w:val="hybridMultilevel"/>
    <w:tmpl w:val="5986C10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EB715CD"/>
    <w:multiLevelType w:val="hybridMultilevel"/>
    <w:tmpl w:val="04BACC1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FBB0C00"/>
    <w:multiLevelType w:val="multilevel"/>
    <w:tmpl w:val="62A251C0"/>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693" w:hanging="693"/>
      </w:pPr>
      <w:rPr>
        <w:rFonts w:cs="Times New Roman" w:hint="default"/>
        <w:b/>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431" w:hanging="43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2"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5AB3E80"/>
    <w:multiLevelType w:val="hybridMultilevel"/>
    <w:tmpl w:val="DD28F42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781312E"/>
    <w:multiLevelType w:val="hybridMultilevel"/>
    <w:tmpl w:val="4C34E5D8"/>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8B01148"/>
    <w:multiLevelType w:val="hybridMultilevel"/>
    <w:tmpl w:val="35CADE8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1">
      <w:start w:val="1"/>
      <w:numFmt w:val="bullet"/>
      <w:lvlText w:val=""/>
      <w:lvlJc w:val="left"/>
      <w:pPr>
        <w:ind w:left="2160" w:hanging="360"/>
      </w:pPr>
      <w:rPr>
        <w:rFonts w:ascii="Symbol" w:hAnsi="Symbol"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8"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9"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0"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2" w15:restartNumberingAfterBreak="0">
    <w:nsid w:val="5D386F0E"/>
    <w:multiLevelType w:val="hybridMultilevel"/>
    <w:tmpl w:val="524A5C9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DC763A4"/>
    <w:multiLevelType w:val="hybridMultilevel"/>
    <w:tmpl w:val="ABEE3CA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0EF6931"/>
    <w:multiLevelType w:val="hybridMultilevel"/>
    <w:tmpl w:val="9CE8E4A0"/>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36" w15:restartNumberingAfterBreak="0">
    <w:nsid w:val="658A1C99"/>
    <w:multiLevelType w:val="hybridMultilevel"/>
    <w:tmpl w:val="4E3EEE34"/>
    <w:styleLink w:val="SLIKA11"/>
    <w:lvl w:ilvl="0" w:tplc="B8CE5BFC">
      <w:start w:val="1"/>
      <w:numFmt w:val="upperRoman"/>
      <w:lvlText w:val="%1."/>
      <w:lvlJc w:val="left"/>
      <w:pPr>
        <w:ind w:left="720" w:hanging="360"/>
      </w:pPr>
      <w:rPr>
        <w:rFonts w:hint="default"/>
      </w:rPr>
    </w:lvl>
    <w:lvl w:ilvl="1" w:tplc="055C0274">
      <w:numFmt w:val="bullet"/>
      <w:lvlText w:val=""/>
      <w:lvlJc w:val="left"/>
      <w:pPr>
        <w:ind w:left="1440" w:hanging="360"/>
      </w:pPr>
      <w:rPr>
        <w:rFonts w:ascii="Calibri" w:eastAsia="SimSun" w:hAnsi="Calibri" w:cs="Calibri" w:hint="default"/>
      </w:rPr>
    </w:lvl>
    <w:lvl w:ilvl="2" w:tplc="05A83BC8">
      <w:start w:val="1"/>
      <w:numFmt w:val="decimal"/>
      <w:lvlText w:val="%3."/>
      <w:lvlJc w:val="left"/>
      <w:pPr>
        <w:ind w:left="2340" w:hanging="360"/>
      </w:pPr>
      <w:rPr>
        <w:rFonts w:hint="default"/>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670F6539"/>
    <w:multiLevelType w:val="hybridMultilevel"/>
    <w:tmpl w:val="F07A1B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A382B92"/>
    <w:multiLevelType w:val="hybridMultilevel"/>
    <w:tmpl w:val="D5D83C4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D9E0619"/>
    <w:multiLevelType w:val="hybridMultilevel"/>
    <w:tmpl w:val="4D9E11D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6EAA31CB"/>
    <w:multiLevelType w:val="hybridMultilevel"/>
    <w:tmpl w:val="23D8912C"/>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1" w15:restartNumberingAfterBreak="0">
    <w:nsid w:val="72E33754"/>
    <w:multiLevelType w:val="hybridMultilevel"/>
    <w:tmpl w:val="7FD0DC78"/>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2" w15:restartNumberingAfterBreak="0">
    <w:nsid w:val="74A36689"/>
    <w:multiLevelType w:val="hybridMultilevel"/>
    <w:tmpl w:val="C1766494"/>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ABD6F1B"/>
    <w:multiLevelType w:val="hybridMultilevel"/>
    <w:tmpl w:val="7C66DA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D3C448B"/>
    <w:multiLevelType w:val="hybridMultilevel"/>
    <w:tmpl w:val="76365E4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00449786">
    <w:abstractNumId w:val="10"/>
  </w:num>
  <w:num w:numId="2" w16cid:durableId="466551340">
    <w:abstractNumId w:val="1"/>
  </w:num>
  <w:num w:numId="3" w16cid:durableId="2000232088">
    <w:abstractNumId w:val="21"/>
  </w:num>
  <w:num w:numId="4" w16cid:durableId="1176463522">
    <w:abstractNumId w:val="40"/>
  </w:num>
  <w:num w:numId="5" w16cid:durableId="1130517012">
    <w:abstractNumId w:val="36"/>
  </w:num>
  <w:num w:numId="6" w16cid:durableId="2029601259">
    <w:abstractNumId w:val="9"/>
  </w:num>
  <w:num w:numId="7" w16cid:durableId="2101413450">
    <w:abstractNumId w:val="43"/>
  </w:num>
  <w:num w:numId="8" w16cid:durableId="140855534">
    <w:abstractNumId w:val="20"/>
  </w:num>
  <w:num w:numId="9" w16cid:durableId="516967028">
    <w:abstractNumId w:val="32"/>
  </w:num>
  <w:num w:numId="10" w16cid:durableId="571087821">
    <w:abstractNumId w:val="3"/>
  </w:num>
  <w:num w:numId="11" w16cid:durableId="1682589862">
    <w:abstractNumId w:val="38"/>
  </w:num>
  <w:num w:numId="12" w16cid:durableId="2185196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8873743">
    <w:abstractNumId w:val="19"/>
  </w:num>
  <w:num w:numId="14" w16cid:durableId="120616962">
    <w:abstractNumId w:val="16"/>
  </w:num>
  <w:num w:numId="15" w16cid:durableId="1250238832">
    <w:abstractNumId w:val="8"/>
  </w:num>
  <w:num w:numId="16" w16cid:durableId="1872376841">
    <w:abstractNumId w:val="12"/>
  </w:num>
  <w:num w:numId="17" w16cid:durableId="1814442019">
    <w:abstractNumId w:val="13"/>
  </w:num>
  <w:num w:numId="18" w16cid:durableId="1784299693">
    <w:abstractNumId w:val="18"/>
  </w:num>
  <w:num w:numId="19" w16cid:durableId="1758550487">
    <w:abstractNumId w:val="5"/>
  </w:num>
  <w:num w:numId="20" w16cid:durableId="170609487">
    <w:abstractNumId w:val="23"/>
  </w:num>
  <w:num w:numId="21" w16cid:durableId="1329676417">
    <w:abstractNumId w:val="15"/>
  </w:num>
  <w:num w:numId="22" w16cid:durableId="2095585089">
    <w:abstractNumId w:val="24"/>
  </w:num>
  <w:num w:numId="23" w16cid:durableId="1457717409">
    <w:abstractNumId w:val="4"/>
  </w:num>
  <w:num w:numId="24" w16cid:durableId="43024363">
    <w:abstractNumId w:val="34"/>
  </w:num>
  <w:num w:numId="25" w16cid:durableId="1987125400">
    <w:abstractNumId w:val="42"/>
  </w:num>
  <w:num w:numId="26" w16cid:durableId="296498131">
    <w:abstractNumId w:val="44"/>
  </w:num>
  <w:num w:numId="27" w16cid:durableId="1941454160">
    <w:abstractNumId w:val="6"/>
  </w:num>
  <w:num w:numId="28" w16cid:durableId="1210999434">
    <w:abstractNumId w:val="33"/>
  </w:num>
  <w:num w:numId="29" w16cid:durableId="12847223">
    <w:abstractNumId w:val="14"/>
  </w:num>
  <w:num w:numId="30" w16cid:durableId="550970127">
    <w:abstractNumId w:val="7"/>
  </w:num>
  <w:num w:numId="31" w16cid:durableId="2020698743">
    <w:abstractNumId w:val="41"/>
  </w:num>
  <w:num w:numId="32" w16cid:durableId="1485659348">
    <w:abstractNumId w:val="0"/>
  </w:num>
  <w:num w:numId="33" w16cid:durableId="780998938">
    <w:abstractNumId w:val="22"/>
  </w:num>
  <w:num w:numId="34" w16cid:durableId="1301886700">
    <w:abstractNumId w:val="17"/>
  </w:num>
  <w:num w:numId="35" w16cid:durableId="1939868369">
    <w:abstractNumId w:val="25"/>
  </w:num>
  <w:num w:numId="36" w16cid:durableId="1543320131">
    <w:abstractNumId w:val="37"/>
  </w:num>
  <w:num w:numId="37" w16cid:durableId="793593524">
    <w:abstractNumId w:val="35"/>
  </w:num>
  <w:num w:numId="38" w16cid:durableId="24405886">
    <w:abstractNumId w:val="11"/>
  </w:num>
  <w:num w:numId="39" w16cid:durableId="1539538741">
    <w:abstractNumId w:val="2"/>
  </w:num>
  <w:num w:numId="40" w16cid:durableId="1274822834">
    <w:abstractNumId w:val="3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2623"/>
    <w:rsid w:val="000026E2"/>
    <w:rsid w:val="00006F90"/>
    <w:rsid w:val="00011B26"/>
    <w:rsid w:val="000163D2"/>
    <w:rsid w:val="00017957"/>
    <w:rsid w:val="000215BC"/>
    <w:rsid w:val="000218B0"/>
    <w:rsid w:val="000226C8"/>
    <w:rsid w:val="0002303D"/>
    <w:rsid w:val="0002363B"/>
    <w:rsid w:val="00025357"/>
    <w:rsid w:val="00026252"/>
    <w:rsid w:val="0003093C"/>
    <w:rsid w:val="00031F58"/>
    <w:rsid w:val="00036177"/>
    <w:rsid w:val="0004062A"/>
    <w:rsid w:val="00040B1A"/>
    <w:rsid w:val="000410B2"/>
    <w:rsid w:val="000411DC"/>
    <w:rsid w:val="0004654C"/>
    <w:rsid w:val="00053BD3"/>
    <w:rsid w:val="000548EF"/>
    <w:rsid w:val="00056E28"/>
    <w:rsid w:val="0006119B"/>
    <w:rsid w:val="00066DCB"/>
    <w:rsid w:val="00067A6D"/>
    <w:rsid w:val="00070B49"/>
    <w:rsid w:val="00070FAA"/>
    <w:rsid w:val="000716BB"/>
    <w:rsid w:val="0007191D"/>
    <w:rsid w:val="00073A29"/>
    <w:rsid w:val="00074D63"/>
    <w:rsid w:val="000765ED"/>
    <w:rsid w:val="00076B06"/>
    <w:rsid w:val="00077324"/>
    <w:rsid w:val="0008004D"/>
    <w:rsid w:val="00080B2B"/>
    <w:rsid w:val="00080F3A"/>
    <w:rsid w:val="00083078"/>
    <w:rsid w:val="00083299"/>
    <w:rsid w:val="00084260"/>
    <w:rsid w:val="00085D1C"/>
    <w:rsid w:val="00092A42"/>
    <w:rsid w:val="000938D2"/>
    <w:rsid w:val="00094A14"/>
    <w:rsid w:val="00094E65"/>
    <w:rsid w:val="000952D5"/>
    <w:rsid w:val="00095B88"/>
    <w:rsid w:val="00095E26"/>
    <w:rsid w:val="00097FAD"/>
    <w:rsid w:val="000A025D"/>
    <w:rsid w:val="000A1070"/>
    <w:rsid w:val="000A2BFD"/>
    <w:rsid w:val="000A4253"/>
    <w:rsid w:val="000A5F5D"/>
    <w:rsid w:val="000A650A"/>
    <w:rsid w:val="000A7860"/>
    <w:rsid w:val="000A7A1B"/>
    <w:rsid w:val="000B1079"/>
    <w:rsid w:val="000B2CD0"/>
    <w:rsid w:val="000B3EEE"/>
    <w:rsid w:val="000B4593"/>
    <w:rsid w:val="000B6948"/>
    <w:rsid w:val="000B764F"/>
    <w:rsid w:val="000B7AC0"/>
    <w:rsid w:val="000C16B7"/>
    <w:rsid w:val="000C192B"/>
    <w:rsid w:val="000C3CBD"/>
    <w:rsid w:val="000C4FB2"/>
    <w:rsid w:val="000C535B"/>
    <w:rsid w:val="000C60F6"/>
    <w:rsid w:val="000D07A9"/>
    <w:rsid w:val="000D298D"/>
    <w:rsid w:val="000D2DC8"/>
    <w:rsid w:val="000D3018"/>
    <w:rsid w:val="000D3353"/>
    <w:rsid w:val="000D490C"/>
    <w:rsid w:val="000D4C68"/>
    <w:rsid w:val="000E01CD"/>
    <w:rsid w:val="000E3E1A"/>
    <w:rsid w:val="000E7D0A"/>
    <w:rsid w:val="000F04A0"/>
    <w:rsid w:val="000F3B7E"/>
    <w:rsid w:val="000F5142"/>
    <w:rsid w:val="000F76B3"/>
    <w:rsid w:val="00102B8D"/>
    <w:rsid w:val="0010430E"/>
    <w:rsid w:val="001044CA"/>
    <w:rsid w:val="00104630"/>
    <w:rsid w:val="00105BB2"/>
    <w:rsid w:val="00105C89"/>
    <w:rsid w:val="00107557"/>
    <w:rsid w:val="001125AC"/>
    <w:rsid w:val="00112BBB"/>
    <w:rsid w:val="001132BD"/>
    <w:rsid w:val="0011381E"/>
    <w:rsid w:val="00113A12"/>
    <w:rsid w:val="00113F42"/>
    <w:rsid w:val="001142F3"/>
    <w:rsid w:val="001147AA"/>
    <w:rsid w:val="001207C1"/>
    <w:rsid w:val="00122288"/>
    <w:rsid w:val="0012301E"/>
    <w:rsid w:val="00123371"/>
    <w:rsid w:val="00126E99"/>
    <w:rsid w:val="00131BC8"/>
    <w:rsid w:val="001324CC"/>
    <w:rsid w:val="001342E6"/>
    <w:rsid w:val="00142478"/>
    <w:rsid w:val="00142B42"/>
    <w:rsid w:val="001452E7"/>
    <w:rsid w:val="00145819"/>
    <w:rsid w:val="00152069"/>
    <w:rsid w:val="001523B2"/>
    <w:rsid w:val="001537FA"/>
    <w:rsid w:val="00153E29"/>
    <w:rsid w:val="001568C4"/>
    <w:rsid w:val="0015692A"/>
    <w:rsid w:val="00156DF4"/>
    <w:rsid w:val="00162F69"/>
    <w:rsid w:val="00163AAA"/>
    <w:rsid w:val="001643C1"/>
    <w:rsid w:val="001661DD"/>
    <w:rsid w:val="00173F8D"/>
    <w:rsid w:val="00174D1A"/>
    <w:rsid w:val="00175B7F"/>
    <w:rsid w:val="00184F1F"/>
    <w:rsid w:val="00193BE3"/>
    <w:rsid w:val="0019442E"/>
    <w:rsid w:val="00194581"/>
    <w:rsid w:val="001947CB"/>
    <w:rsid w:val="00194A3D"/>
    <w:rsid w:val="001A0250"/>
    <w:rsid w:val="001A2A17"/>
    <w:rsid w:val="001A36E9"/>
    <w:rsid w:val="001A54DB"/>
    <w:rsid w:val="001B111B"/>
    <w:rsid w:val="001B3D86"/>
    <w:rsid w:val="001B5C99"/>
    <w:rsid w:val="001B736A"/>
    <w:rsid w:val="001C2117"/>
    <w:rsid w:val="001C4776"/>
    <w:rsid w:val="001C77D3"/>
    <w:rsid w:val="001D25DF"/>
    <w:rsid w:val="001D2CFA"/>
    <w:rsid w:val="001D6239"/>
    <w:rsid w:val="001E0449"/>
    <w:rsid w:val="001E2F49"/>
    <w:rsid w:val="001E341D"/>
    <w:rsid w:val="001F09CB"/>
    <w:rsid w:val="001F0FE6"/>
    <w:rsid w:val="001F2EB7"/>
    <w:rsid w:val="001F43E0"/>
    <w:rsid w:val="001F458B"/>
    <w:rsid w:val="001F4D7D"/>
    <w:rsid w:val="001F5527"/>
    <w:rsid w:val="001F5773"/>
    <w:rsid w:val="00200336"/>
    <w:rsid w:val="00203108"/>
    <w:rsid w:val="00203BBD"/>
    <w:rsid w:val="00206A5E"/>
    <w:rsid w:val="00210B83"/>
    <w:rsid w:val="002133BD"/>
    <w:rsid w:val="002139B7"/>
    <w:rsid w:val="00214934"/>
    <w:rsid w:val="00216691"/>
    <w:rsid w:val="0021760D"/>
    <w:rsid w:val="00217C10"/>
    <w:rsid w:val="00217E6A"/>
    <w:rsid w:val="002221F6"/>
    <w:rsid w:val="00223F5E"/>
    <w:rsid w:val="002241B7"/>
    <w:rsid w:val="0022636B"/>
    <w:rsid w:val="00227BB8"/>
    <w:rsid w:val="00227E6B"/>
    <w:rsid w:val="00227EB0"/>
    <w:rsid w:val="00231D52"/>
    <w:rsid w:val="002337B0"/>
    <w:rsid w:val="00235C45"/>
    <w:rsid w:val="00237FEA"/>
    <w:rsid w:val="00240888"/>
    <w:rsid w:val="00241292"/>
    <w:rsid w:val="00244E30"/>
    <w:rsid w:val="00246503"/>
    <w:rsid w:val="00246802"/>
    <w:rsid w:val="00250883"/>
    <w:rsid w:val="0025231C"/>
    <w:rsid w:val="00255222"/>
    <w:rsid w:val="00260C45"/>
    <w:rsid w:val="00264E75"/>
    <w:rsid w:val="00265230"/>
    <w:rsid w:val="00265E93"/>
    <w:rsid w:val="002667FF"/>
    <w:rsid w:val="00266FD2"/>
    <w:rsid w:val="002724CA"/>
    <w:rsid w:val="00273243"/>
    <w:rsid w:val="0027453D"/>
    <w:rsid w:val="00276801"/>
    <w:rsid w:val="00277C81"/>
    <w:rsid w:val="00282927"/>
    <w:rsid w:val="00284756"/>
    <w:rsid w:val="00284ED9"/>
    <w:rsid w:val="0028560F"/>
    <w:rsid w:val="0028790D"/>
    <w:rsid w:val="00290019"/>
    <w:rsid w:val="002914F5"/>
    <w:rsid w:val="00291669"/>
    <w:rsid w:val="00292A8A"/>
    <w:rsid w:val="00294292"/>
    <w:rsid w:val="00294527"/>
    <w:rsid w:val="00294AAE"/>
    <w:rsid w:val="00297713"/>
    <w:rsid w:val="0029788F"/>
    <w:rsid w:val="002A1899"/>
    <w:rsid w:val="002A50E4"/>
    <w:rsid w:val="002A6918"/>
    <w:rsid w:val="002B6936"/>
    <w:rsid w:val="002B7A1F"/>
    <w:rsid w:val="002C02B9"/>
    <w:rsid w:val="002C0BC3"/>
    <w:rsid w:val="002C0FAC"/>
    <w:rsid w:val="002C19D7"/>
    <w:rsid w:val="002C3542"/>
    <w:rsid w:val="002C5F5A"/>
    <w:rsid w:val="002C6733"/>
    <w:rsid w:val="002C7416"/>
    <w:rsid w:val="002D181A"/>
    <w:rsid w:val="002D184B"/>
    <w:rsid w:val="002D2DC5"/>
    <w:rsid w:val="002D467D"/>
    <w:rsid w:val="002D6621"/>
    <w:rsid w:val="002E0639"/>
    <w:rsid w:val="002E3554"/>
    <w:rsid w:val="002E46D8"/>
    <w:rsid w:val="002E4A0A"/>
    <w:rsid w:val="002F0827"/>
    <w:rsid w:val="002F5567"/>
    <w:rsid w:val="002F5E2E"/>
    <w:rsid w:val="002F75E3"/>
    <w:rsid w:val="003017A2"/>
    <w:rsid w:val="00301FF4"/>
    <w:rsid w:val="0030283E"/>
    <w:rsid w:val="00306F40"/>
    <w:rsid w:val="0031069A"/>
    <w:rsid w:val="0031579F"/>
    <w:rsid w:val="00315D01"/>
    <w:rsid w:val="00316CF5"/>
    <w:rsid w:val="0032095E"/>
    <w:rsid w:val="00322002"/>
    <w:rsid w:val="00325D4B"/>
    <w:rsid w:val="00326A50"/>
    <w:rsid w:val="00327CD7"/>
    <w:rsid w:val="00331F54"/>
    <w:rsid w:val="003322B1"/>
    <w:rsid w:val="003338F3"/>
    <w:rsid w:val="00334A13"/>
    <w:rsid w:val="003352A2"/>
    <w:rsid w:val="0033726C"/>
    <w:rsid w:val="00341738"/>
    <w:rsid w:val="003422EB"/>
    <w:rsid w:val="00342342"/>
    <w:rsid w:val="0034456F"/>
    <w:rsid w:val="003500F5"/>
    <w:rsid w:val="00352623"/>
    <w:rsid w:val="00355353"/>
    <w:rsid w:val="00356489"/>
    <w:rsid w:val="00361182"/>
    <w:rsid w:val="00363E9B"/>
    <w:rsid w:val="003657A8"/>
    <w:rsid w:val="003668A6"/>
    <w:rsid w:val="0037158E"/>
    <w:rsid w:val="0037486C"/>
    <w:rsid w:val="003766F7"/>
    <w:rsid w:val="00376D42"/>
    <w:rsid w:val="00377E25"/>
    <w:rsid w:val="00380E5D"/>
    <w:rsid w:val="00381A8C"/>
    <w:rsid w:val="00381E53"/>
    <w:rsid w:val="00382E21"/>
    <w:rsid w:val="00384BD6"/>
    <w:rsid w:val="00386123"/>
    <w:rsid w:val="00386CDC"/>
    <w:rsid w:val="0038713C"/>
    <w:rsid w:val="00387A78"/>
    <w:rsid w:val="00391468"/>
    <w:rsid w:val="00392F81"/>
    <w:rsid w:val="0039366A"/>
    <w:rsid w:val="003941F5"/>
    <w:rsid w:val="003945FB"/>
    <w:rsid w:val="003A3EBC"/>
    <w:rsid w:val="003A4899"/>
    <w:rsid w:val="003A52A0"/>
    <w:rsid w:val="003A6021"/>
    <w:rsid w:val="003A73B7"/>
    <w:rsid w:val="003B0A0C"/>
    <w:rsid w:val="003B2096"/>
    <w:rsid w:val="003B29AE"/>
    <w:rsid w:val="003B393E"/>
    <w:rsid w:val="003B7B8B"/>
    <w:rsid w:val="003C0477"/>
    <w:rsid w:val="003C051A"/>
    <w:rsid w:val="003C0918"/>
    <w:rsid w:val="003C1A99"/>
    <w:rsid w:val="003C2FFF"/>
    <w:rsid w:val="003C3A85"/>
    <w:rsid w:val="003C7877"/>
    <w:rsid w:val="003C7B84"/>
    <w:rsid w:val="003D0DAF"/>
    <w:rsid w:val="003D13CC"/>
    <w:rsid w:val="003D55B7"/>
    <w:rsid w:val="003D5B37"/>
    <w:rsid w:val="003D6317"/>
    <w:rsid w:val="003D7955"/>
    <w:rsid w:val="003D7DD9"/>
    <w:rsid w:val="003E0DB8"/>
    <w:rsid w:val="003E286D"/>
    <w:rsid w:val="003E3B1B"/>
    <w:rsid w:val="003E4827"/>
    <w:rsid w:val="003E5044"/>
    <w:rsid w:val="003E720F"/>
    <w:rsid w:val="003E7ADB"/>
    <w:rsid w:val="003F0E3E"/>
    <w:rsid w:val="003F1489"/>
    <w:rsid w:val="003F1E99"/>
    <w:rsid w:val="003F2631"/>
    <w:rsid w:val="003F2E64"/>
    <w:rsid w:val="003F2F0C"/>
    <w:rsid w:val="003F4A6F"/>
    <w:rsid w:val="003F4C55"/>
    <w:rsid w:val="003F6756"/>
    <w:rsid w:val="003F7CC6"/>
    <w:rsid w:val="0040050A"/>
    <w:rsid w:val="004006B6"/>
    <w:rsid w:val="00404AA6"/>
    <w:rsid w:val="0040679C"/>
    <w:rsid w:val="00411362"/>
    <w:rsid w:val="00412255"/>
    <w:rsid w:val="00412C2F"/>
    <w:rsid w:val="004131FD"/>
    <w:rsid w:val="00413F6A"/>
    <w:rsid w:val="0041437D"/>
    <w:rsid w:val="00416F89"/>
    <w:rsid w:val="00420D69"/>
    <w:rsid w:val="00420FAE"/>
    <w:rsid w:val="004227B2"/>
    <w:rsid w:val="00423464"/>
    <w:rsid w:val="00424135"/>
    <w:rsid w:val="00426192"/>
    <w:rsid w:val="004266B3"/>
    <w:rsid w:val="00431B30"/>
    <w:rsid w:val="004341F4"/>
    <w:rsid w:val="0043593E"/>
    <w:rsid w:val="00441FCF"/>
    <w:rsid w:val="00442968"/>
    <w:rsid w:val="0045024D"/>
    <w:rsid w:val="00451A1E"/>
    <w:rsid w:val="004523C9"/>
    <w:rsid w:val="004559B0"/>
    <w:rsid w:val="00455D88"/>
    <w:rsid w:val="00456852"/>
    <w:rsid w:val="004620DF"/>
    <w:rsid w:val="004625DA"/>
    <w:rsid w:val="00463CE0"/>
    <w:rsid w:val="00466677"/>
    <w:rsid w:val="004700EE"/>
    <w:rsid w:val="00473C14"/>
    <w:rsid w:val="004769A2"/>
    <w:rsid w:val="004833F8"/>
    <w:rsid w:val="00485CE0"/>
    <w:rsid w:val="00486B2D"/>
    <w:rsid w:val="00490BB8"/>
    <w:rsid w:val="00490F56"/>
    <w:rsid w:val="00491FF2"/>
    <w:rsid w:val="00495B83"/>
    <w:rsid w:val="004962DA"/>
    <w:rsid w:val="00496ECF"/>
    <w:rsid w:val="004974D2"/>
    <w:rsid w:val="004A0E0E"/>
    <w:rsid w:val="004A30AC"/>
    <w:rsid w:val="004A34F0"/>
    <w:rsid w:val="004A56A7"/>
    <w:rsid w:val="004A73ED"/>
    <w:rsid w:val="004B111C"/>
    <w:rsid w:val="004B1A24"/>
    <w:rsid w:val="004B466A"/>
    <w:rsid w:val="004C010C"/>
    <w:rsid w:val="004C08E2"/>
    <w:rsid w:val="004C2E21"/>
    <w:rsid w:val="004C3941"/>
    <w:rsid w:val="004C525C"/>
    <w:rsid w:val="004D082F"/>
    <w:rsid w:val="004D552C"/>
    <w:rsid w:val="004D6E70"/>
    <w:rsid w:val="004D6F4F"/>
    <w:rsid w:val="004D75D4"/>
    <w:rsid w:val="004D7DB6"/>
    <w:rsid w:val="004D7E38"/>
    <w:rsid w:val="004E02F6"/>
    <w:rsid w:val="004E06EC"/>
    <w:rsid w:val="004E0A74"/>
    <w:rsid w:val="004E1BB3"/>
    <w:rsid w:val="004E2197"/>
    <w:rsid w:val="004E2204"/>
    <w:rsid w:val="004E2E32"/>
    <w:rsid w:val="004E58D5"/>
    <w:rsid w:val="004F0200"/>
    <w:rsid w:val="004F2EDD"/>
    <w:rsid w:val="004F43AD"/>
    <w:rsid w:val="004F665B"/>
    <w:rsid w:val="004F7249"/>
    <w:rsid w:val="005013D4"/>
    <w:rsid w:val="00502AAF"/>
    <w:rsid w:val="00503D5D"/>
    <w:rsid w:val="0050406A"/>
    <w:rsid w:val="00504E1F"/>
    <w:rsid w:val="005055D3"/>
    <w:rsid w:val="00506BDE"/>
    <w:rsid w:val="00507ECA"/>
    <w:rsid w:val="0051153F"/>
    <w:rsid w:val="00512757"/>
    <w:rsid w:val="005144D9"/>
    <w:rsid w:val="005207C7"/>
    <w:rsid w:val="005215CC"/>
    <w:rsid w:val="00521753"/>
    <w:rsid w:val="00521D38"/>
    <w:rsid w:val="005226F7"/>
    <w:rsid w:val="00527D16"/>
    <w:rsid w:val="0053041F"/>
    <w:rsid w:val="00531E9B"/>
    <w:rsid w:val="005329EE"/>
    <w:rsid w:val="00533556"/>
    <w:rsid w:val="005405C2"/>
    <w:rsid w:val="00540875"/>
    <w:rsid w:val="005436F7"/>
    <w:rsid w:val="00544925"/>
    <w:rsid w:val="00546472"/>
    <w:rsid w:val="0054692D"/>
    <w:rsid w:val="00547ABD"/>
    <w:rsid w:val="00550E75"/>
    <w:rsid w:val="0055169E"/>
    <w:rsid w:val="00554A10"/>
    <w:rsid w:val="00554AE6"/>
    <w:rsid w:val="005568C8"/>
    <w:rsid w:val="00556B51"/>
    <w:rsid w:val="00556E94"/>
    <w:rsid w:val="00557D52"/>
    <w:rsid w:val="005607B9"/>
    <w:rsid w:val="0056144C"/>
    <w:rsid w:val="00563C2C"/>
    <w:rsid w:val="00563E44"/>
    <w:rsid w:val="00564520"/>
    <w:rsid w:val="00567948"/>
    <w:rsid w:val="005733A1"/>
    <w:rsid w:val="00574A48"/>
    <w:rsid w:val="00575B2A"/>
    <w:rsid w:val="00575F04"/>
    <w:rsid w:val="00575FE2"/>
    <w:rsid w:val="005760B9"/>
    <w:rsid w:val="00580CBC"/>
    <w:rsid w:val="00581A11"/>
    <w:rsid w:val="00581FF2"/>
    <w:rsid w:val="005905E8"/>
    <w:rsid w:val="00590934"/>
    <w:rsid w:val="00592851"/>
    <w:rsid w:val="005931B9"/>
    <w:rsid w:val="00593A8A"/>
    <w:rsid w:val="00596FDC"/>
    <w:rsid w:val="00597161"/>
    <w:rsid w:val="005A00A7"/>
    <w:rsid w:val="005A1830"/>
    <w:rsid w:val="005A4923"/>
    <w:rsid w:val="005A4C56"/>
    <w:rsid w:val="005A7E4B"/>
    <w:rsid w:val="005B00E0"/>
    <w:rsid w:val="005B2252"/>
    <w:rsid w:val="005B32DF"/>
    <w:rsid w:val="005B471B"/>
    <w:rsid w:val="005B4A7A"/>
    <w:rsid w:val="005B6E76"/>
    <w:rsid w:val="005C3BAA"/>
    <w:rsid w:val="005C4E14"/>
    <w:rsid w:val="005C5085"/>
    <w:rsid w:val="005C6EF6"/>
    <w:rsid w:val="005C776D"/>
    <w:rsid w:val="005D068E"/>
    <w:rsid w:val="005D0970"/>
    <w:rsid w:val="005D15DA"/>
    <w:rsid w:val="005D2B48"/>
    <w:rsid w:val="005E064A"/>
    <w:rsid w:val="005E1836"/>
    <w:rsid w:val="005E188F"/>
    <w:rsid w:val="005E2682"/>
    <w:rsid w:val="005E54A7"/>
    <w:rsid w:val="005E5FA9"/>
    <w:rsid w:val="005F0D98"/>
    <w:rsid w:val="005F106D"/>
    <w:rsid w:val="005F3A83"/>
    <w:rsid w:val="005F3AD3"/>
    <w:rsid w:val="005F7D0C"/>
    <w:rsid w:val="00602F64"/>
    <w:rsid w:val="00606D2B"/>
    <w:rsid w:val="00611251"/>
    <w:rsid w:val="00612971"/>
    <w:rsid w:val="00612FCB"/>
    <w:rsid w:val="00616DE1"/>
    <w:rsid w:val="00617300"/>
    <w:rsid w:val="00623614"/>
    <w:rsid w:val="0062506F"/>
    <w:rsid w:val="00625B8A"/>
    <w:rsid w:val="006306BA"/>
    <w:rsid w:val="006320FE"/>
    <w:rsid w:val="00633CC5"/>
    <w:rsid w:val="0064068A"/>
    <w:rsid w:val="00643CC8"/>
    <w:rsid w:val="00645997"/>
    <w:rsid w:val="00652671"/>
    <w:rsid w:val="0065352B"/>
    <w:rsid w:val="00653FA6"/>
    <w:rsid w:val="006546FD"/>
    <w:rsid w:val="00655420"/>
    <w:rsid w:val="00655D10"/>
    <w:rsid w:val="006561C3"/>
    <w:rsid w:val="006603E7"/>
    <w:rsid w:val="0066242B"/>
    <w:rsid w:val="00662440"/>
    <w:rsid w:val="00662E39"/>
    <w:rsid w:val="00664E42"/>
    <w:rsid w:val="006676C6"/>
    <w:rsid w:val="0066795A"/>
    <w:rsid w:val="006733FF"/>
    <w:rsid w:val="00673821"/>
    <w:rsid w:val="00677430"/>
    <w:rsid w:val="00680072"/>
    <w:rsid w:val="0068540F"/>
    <w:rsid w:val="00686CBD"/>
    <w:rsid w:val="00686F6B"/>
    <w:rsid w:val="00687F19"/>
    <w:rsid w:val="006909D2"/>
    <w:rsid w:val="00691FB0"/>
    <w:rsid w:val="0069261B"/>
    <w:rsid w:val="0069643F"/>
    <w:rsid w:val="0069649B"/>
    <w:rsid w:val="0069712B"/>
    <w:rsid w:val="006A24ED"/>
    <w:rsid w:val="006A2911"/>
    <w:rsid w:val="006A3AAF"/>
    <w:rsid w:val="006A5A98"/>
    <w:rsid w:val="006A5B87"/>
    <w:rsid w:val="006A638B"/>
    <w:rsid w:val="006A7120"/>
    <w:rsid w:val="006B004D"/>
    <w:rsid w:val="006B0A23"/>
    <w:rsid w:val="006B0D08"/>
    <w:rsid w:val="006B0FA1"/>
    <w:rsid w:val="006B4566"/>
    <w:rsid w:val="006C06C3"/>
    <w:rsid w:val="006C1E10"/>
    <w:rsid w:val="006C248B"/>
    <w:rsid w:val="006C29A6"/>
    <w:rsid w:val="006C31D6"/>
    <w:rsid w:val="006C392C"/>
    <w:rsid w:val="006C6C4E"/>
    <w:rsid w:val="006C6DD6"/>
    <w:rsid w:val="006D10FC"/>
    <w:rsid w:val="006D126F"/>
    <w:rsid w:val="006D16D4"/>
    <w:rsid w:val="006D1A98"/>
    <w:rsid w:val="006D51FE"/>
    <w:rsid w:val="006E2729"/>
    <w:rsid w:val="006E3CDD"/>
    <w:rsid w:val="006E4C9F"/>
    <w:rsid w:val="006E79F8"/>
    <w:rsid w:val="006F0034"/>
    <w:rsid w:val="006F1A01"/>
    <w:rsid w:val="006F6D6E"/>
    <w:rsid w:val="006F6EDD"/>
    <w:rsid w:val="006F6F4D"/>
    <w:rsid w:val="007047E5"/>
    <w:rsid w:val="007057E7"/>
    <w:rsid w:val="00705F51"/>
    <w:rsid w:val="007069A0"/>
    <w:rsid w:val="007072B4"/>
    <w:rsid w:val="00707E35"/>
    <w:rsid w:val="00707FBE"/>
    <w:rsid w:val="00710526"/>
    <w:rsid w:val="00710DC7"/>
    <w:rsid w:val="00710DE5"/>
    <w:rsid w:val="007118AC"/>
    <w:rsid w:val="00711AD2"/>
    <w:rsid w:val="00713A04"/>
    <w:rsid w:val="00713D2C"/>
    <w:rsid w:val="00714291"/>
    <w:rsid w:val="007173ED"/>
    <w:rsid w:val="0071793A"/>
    <w:rsid w:val="0072035B"/>
    <w:rsid w:val="00720A20"/>
    <w:rsid w:val="00724B2E"/>
    <w:rsid w:val="007251CF"/>
    <w:rsid w:val="00725CCE"/>
    <w:rsid w:val="0072767F"/>
    <w:rsid w:val="0073188F"/>
    <w:rsid w:val="0073271D"/>
    <w:rsid w:val="00732F92"/>
    <w:rsid w:val="007331F4"/>
    <w:rsid w:val="00734B2C"/>
    <w:rsid w:val="007351D2"/>
    <w:rsid w:val="0073701C"/>
    <w:rsid w:val="00737F41"/>
    <w:rsid w:val="00740CF2"/>
    <w:rsid w:val="00741A4C"/>
    <w:rsid w:val="00743DA6"/>
    <w:rsid w:val="00744194"/>
    <w:rsid w:val="00744903"/>
    <w:rsid w:val="00746684"/>
    <w:rsid w:val="00747EF0"/>
    <w:rsid w:val="00751982"/>
    <w:rsid w:val="00753182"/>
    <w:rsid w:val="00753C1F"/>
    <w:rsid w:val="007614AD"/>
    <w:rsid w:val="00765297"/>
    <w:rsid w:val="00766FCE"/>
    <w:rsid w:val="00770140"/>
    <w:rsid w:val="00771D24"/>
    <w:rsid w:val="007726DD"/>
    <w:rsid w:val="0077506B"/>
    <w:rsid w:val="0077784E"/>
    <w:rsid w:val="0078085A"/>
    <w:rsid w:val="00782980"/>
    <w:rsid w:val="00783F6D"/>
    <w:rsid w:val="00785BE2"/>
    <w:rsid w:val="00786314"/>
    <w:rsid w:val="00791B58"/>
    <w:rsid w:val="007927C2"/>
    <w:rsid w:val="00793A4A"/>
    <w:rsid w:val="007A0B2C"/>
    <w:rsid w:val="007A0BAB"/>
    <w:rsid w:val="007A2BE1"/>
    <w:rsid w:val="007A3A0B"/>
    <w:rsid w:val="007A4CCC"/>
    <w:rsid w:val="007A4F25"/>
    <w:rsid w:val="007B41A6"/>
    <w:rsid w:val="007B6578"/>
    <w:rsid w:val="007B7BD3"/>
    <w:rsid w:val="007C10B0"/>
    <w:rsid w:val="007C14DA"/>
    <w:rsid w:val="007C30A0"/>
    <w:rsid w:val="007C6014"/>
    <w:rsid w:val="007C741A"/>
    <w:rsid w:val="007C7E32"/>
    <w:rsid w:val="007D1748"/>
    <w:rsid w:val="007D2EC9"/>
    <w:rsid w:val="007D37B7"/>
    <w:rsid w:val="007D6E02"/>
    <w:rsid w:val="007D6EC3"/>
    <w:rsid w:val="007E17FA"/>
    <w:rsid w:val="007E1F8A"/>
    <w:rsid w:val="007E2EC8"/>
    <w:rsid w:val="007E4480"/>
    <w:rsid w:val="007E5663"/>
    <w:rsid w:val="007E6046"/>
    <w:rsid w:val="007E615A"/>
    <w:rsid w:val="007E79A0"/>
    <w:rsid w:val="007F176B"/>
    <w:rsid w:val="007F390C"/>
    <w:rsid w:val="007F3980"/>
    <w:rsid w:val="007F45FA"/>
    <w:rsid w:val="007F5412"/>
    <w:rsid w:val="007F5A11"/>
    <w:rsid w:val="007F5CEB"/>
    <w:rsid w:val="007F6BD1"/>
    <w:rsid w:val="00801A54"/>
    <w:rsid w:val="00802297"/>
    <w:rsid w:val="008024DA"/>
    <w:rsid w:val="0080251F"/>
    <w:rsid w:val="00804734"/>
    <w:rsid w:val="008065EA"/>
    <w:rsid w:val="0081001A"/>
    <w:rsid w:val="00810954"/>
    <w:rsid w:val="008113C4"/>
    <w:rsid w:val="008119C3"/>
    <w:rsid w:val="008119C4"/>
    <w:rsid w:val="008127DC"/>
    <w:rsid w:val="0081343B"/>
    <w:rsid w:val="008147B9"/>
    <w:rsid w:val="00814FE9"/>
    <w:rsid w:val="00815321"/>
    <w:rsid w:val="00816BA3"/>
    <w:rsid w:val="00820477"/>
    <w:rsid w:val="00821638"/>
    <w:rsid w:val="008238D4"/>
    <w:rsid w:val="00824103"/>
    <w:rsid w:val="00831D42"/>
    <w:rsid w:val="00832810"/>
    <w:rsid w:val="00833DE4"/>
    <w:rsid w:val="00834792"/>
    <w:rsid w:val="00835575"/>
    <w:rsid w:val="00836BD4"/>
    <w:rsid w:val="0083766A"/>
    <w:rsid w:val="00837801"/>
    <w:rsid w:val="00840600"/>
    <w:rsid w:val="00846610"/>
    <w:rsid w:val="00846ADE"/>
    <w:rsid w:val="00847504"/>
    <w:rsid w:val="00847DE2"/>
    <w:rsid w:val="00850FC5"/>
    <w:rsid w:val="00852CDF"/>
    <w:rsid w:val="00862AC7"/>
    <w:rsid w:val="00864F22"/>
    <w:rsid w:val="00865561"/>
    <w:rsid w:val="00875E23"/>
    <w:rsid w:val="00876E05"/>
    <w:rsid w:val="00877393"/>
    <w:rsid w:val="008808A9"/>
    <w:rsid w:val="00880D08"/>
    <w:rsid w:val="00883A06"/>
    <w:rsid w:val="00883C35"/>
    <w:rsid w:val="0088407F"/>
    <w:rsid w:val="00886E3C"/>
    <w:rsid w:val="00887320"/>
    <w:rsid w:val="00895774"/>
    <w:rsid w:val="00895936"/>
    <w:rsid w:val="00896176"/>
    <w:rsid w:val="00896EBC"/>
    <w:rsid w:val="00896F17"/>
    <w:rsid w:val="0089791F"/>
    <w:rsid w:val="008B126E"/>
    <w:rsid w:val="008B18C5"/>
    <w:rsid w:val="008B3A26"/>
    <w:rsid w:val="008B6889"/>
    <w:rsid w:val="008C0210"/>
    <w:rsid w:val="008C0AE9"/>
    <w:rsid w:val="008C275D"/>
    <w:rsid w:val="008C291B"/>
    <w:rsid w:val="008C2A3A"/>
    <w:rsid w:val="008C637E"/>
    <w:rsid w:val="008D0707"/>
    <w:rsid w:val="008D47F3"/>
    <w:rsid w:val="008D53F6"/>
    <w:rsid w:val="008D5702"/>
    <w:rsid w:val="008D5FAF"/>
    <w:rsid w:val="008D7EA5"/>
    <w:rsid w:val="008E10AF"/>
    <w:rsid w:val="008E25FC"/>
    <w:rsid w:val="008E32C1"/>
    <w:rsid w:val="008F08A7"/>
    <w:rsid w:val="008F1DC9"/>
    <w:rsid w:val="008F56C8"/>
    <w:rsid w:val="008F5B31"/>
    <w:rsid w:val="0090397B"/>
    <w:rsid w:val="00904657"/>
    <w:rsid w:val="0090477E"/>
    <w:rsid w:val="00905DF7"/>
    <w:rsid w:val="0091215D"/>
    <w:rsid w:val="009165D3"/>
    <w:rsid w:val="009218D4"/>
    <w:rsid w:val="00921A87"/>
    <w:rsid w:val="009233BA"/>
    <w:rsid w:val="00926C0D"/>
    <w:rsid w:val="009335CC"/>
    <w:rsid w:val="009339AB"/>
    <w:rsid w:val="00933E52"/>
    <w:rsid w:val="00935308"/>
    <w:rsid w:val="009353D4"/>
    <w:rsid w:val="00936217"/>
    <w:rsid w:val="00936A68"/>
    <w:rsid w:val="00942E33"/>
    <w:rsid w:val="0094311B"/>
    <w:rsid w:val="00943BA7"/>
    <w:rsid w:val="00946C80"/>
    <w:rsid w:val="00951AF7"/>
    <w:rsid w:val="009528FD"/>
    <w:rsid w:val="00953AAD"/>
    <w:rsid w:val="0095627F"/>
    <w:rsid w:val="00961CE8"/>
    <w:rsid w:val="009630FF"/>
    <w:rsid w:val="009654B6"/>
    <w:rsid w:val="00970DB3"/>
    <w:rsid w:val="00971627"/>
    <w:rsid w:val="00971ABA"/>
    <w:rsid w:val="00974A9B"/>
    <w:rsid w:val="00985723"/>
    <w:rsid w:val="009862A7"/>
    <w:rsid w:val="00990034"/>
    <w:rsid w:val="00992591"/>
    <w:rsid w:val="00992772"/>
    <w:rsid w:val="00993360"/>
    <w:rsid w:val="00994F2F"/>
    <w:rsid w:val="009A0562"/>
    <w:rsid w:val="009A4310"/>
    <w:rsid w:val="009A5642"/>
    <w:rsid w:val="009A74FB"/>
    <w:rsid w:val="009B02EC"/>
    <w:rsid w:val="009B4B70"/>
    <w:rsid w:val="009B656C"/>
    <w:rsid w:val="009C2490"/>
    <w:rsid w:val="009C33CD"/>
    <w:rsid w:val="009C4F07"/>
    <w:rsid w:val="009C7E71"/>
    <w:rsid w:val="009D1401"/>
    <w:rsid w:val="009D14DE"/>
    <w:rsid w:val="009D2350"/>
    <w:rsid w:val="009D5908"/>
    <w:rsid w:val="009E03AA"/>
    <w:rsid w:val="009E34C2"/>
    <w:rsid w:val="009E404B"/>
    <w:rsid w:val="009F1828"/>
    <w:rsid w:val="009F26E6"/>
    <w:rsid w:val="009F356B"/>
    <w:rsid w:val="009F4A1F"/>
    <w:rsid w:val="009F687D"/>
    <w:rsid w:val="009F7DF3"/>
    <w:rsid w:val="00A00C91"/>
    <w:rsid w:val="00A127CF"/>
    <w:rsid w:val="00A13DBB"/>
    <w:rsid w:val="00A16281"/>
    <w:rsid w:val="00A16AA9"/>
    <w:rsid w:val="00A17F04"/>
    <w:rsid w:val="00A23409"/>
    <w:rsid w:val="00A23DC3"/>
    <w:rsid w:val="00A26AFF"/>
    <w:rsid w:val="00A32F18"/>
    <w:rsid w:val="00A33DC9"/>
    <w:rsid w:val="00A34EED"/>
    <w:rsid w:val="00A35136"/>
    <w:rsid w:val="00A36129"/>
    <w:rsid w:val="00A36FC5"/>
    <w:rsid w:val="00A40FEB"/>
    <w:rsid w:val="00A42A1A"/>
    <w:rsid w:val="00A43902"/>
    <w:rsid w:val="00A47B0D"/>
    <w:rsid w:val="00A507DD"/>
    <w:rsid w:val="00A519ED"/>
    <w:rsid w:val="00A53A35"/>
    <w:rsid w:val="00A5681A"/>
    <w:rsid w:val="00A61336"/>
    <w:rsid w:val="00A613EA"/>
    <w:rsid w:val="00A63420"/>
    <w:rsid w:val="00A6381C"/>
    <w:rsid w:val="00A64C07"/>
    <w:rsid w:val="00A65F7F"/>
    <w:rsid w:val="00A707C5"/>
    <w:rsid w:val="00A70802"/>
    <w:rsid w:val="00A719A6"/>
    <w:rsid w:val="00A72474"/>
    <w:rsid w:val="00A72652"/>
    <w:rsid w:val="00A76954"/>
    <w:rsid w:val="00A77DB8"/>
    <w:rsid w:val="00A80BCE"/>
    <w:rsid w:val="00A80D67"/>
    <w:rsid w:val="00A848F9"/>
    <w:rsid w:val="00A90D5C"/>
    <w:rsid w:val="00A911D1"/>
    <w:rsid w:val="00A911EF"/>
    <w:rsid w:val="00A921C5"/>
    <w:rsid w:val="00A92FB4"/>
    <w:rsid w:val="00A932D8"/>
    <w:rsid w:val="00A93CC6"/>
    <w:rsid w:val="00A942A9"/>
    <w:rsid w:val="00A963E2"/>
    <w:rsid w:val="00A96CE1"/>
    <w:rsid w:val="00AA1E12"/>
    <w:rsid w:val="00AB05AB"/>
    <w:rsid w:val="00AB0A45"/>
    <w:rsid w:val="00AB1337"/>
    <w:rsid w:val="00AB69C0"/>
    <w:rsid w:val="00AB6BA3"/>
    <w:rsid w:val="00AB712F"/>
    <w:rsid w:val="00AB7659"/>
    <w:rsid w:val="00AB7B59"/>
    <w:rsid w:val="00AC089D"/>
    <w:rsid w:val="00AC13F4"/>
    <w:rsid w:val="00AC1978"/>
    <w:rsid w:val="00AC1C71"/>
    <w:rsid w:val="00AC388D"/>
    <w:rsid w:val="00AC4881"/>
    <w:rsid w:val="00AC4DFA"/>
    <w:rsid w:val="00AD0ACF"/>
    <w:rsid w:val="00AD1B79"/>
    <w:rsid w:val="00AD4452"/>
    <w:rsid w:val="00AD4A33"/>
    <w:rsid w:val="00AD51B4"/>
    <w:rsid w:val="00AD5431"/>
    <w:rsid w:val="00AD64DC"/>
    <w:rsid w:val="00AD7D98"/>
    <w:rsid w:val="00AE05AD"/>
    <w:rsid w:val="00AE0D2A"/>
    <w:rsid w:val="00AE3132"/>
    <w:rsid w:val="00AE39B2"/>
    <w:rsid w:val="00AE7E28"/>
    <w:rsid w:val="00AF008C"/>
    <w:rsid w:val="00AF0254"/>
    <w:rsid w:val="00AF0461"/>
    <w:rsid w:val="00AF4236"/>
    <w:rsid w:val="00AF4BCA"/>
    <w:rsid w:val="00AF6BAC"/>
    <w:rsid w:val="00AF7274"/>
    <w:rsid w:val="00B013F4"/>
    <w:rsid w:val="00B01BF7"/>
    <w:rsid w:val="00B032F9"/>
    <w:rsid w:val="00B06E89"/>
    <w:rsid w:val="00B06F73"/>
    <w:rsid w:val="00B07B63"/>
    <w:rsid w:val="00B1148E"/>
    <w:rsid w:val="00B12BB3"/>
    <w:rsid w:val="00B14419"/>
    <w:rsid w:val="00B159D0"/>
    <w:rsid w:val="00B17DBF"/>
    <w:rsid w:val="00B23466"/>
    <w:rsid w:val="00B24351"/>
    <w:rsid w:val="00B2468B"/>
    <w:rsid w:val="00B25713"/>
    <w:rsid w:val="00B2609B"/>
    <w:rsid w:val="00B2688C"/>
    <w:rsid w:val="00B27400"/>
    <w:rsid w:val="00B27D11"/>
    <w:rsid w:val="00B30A4F"/>
    <w:rsid w:val="00B30D97"/>
    <w:rsid w:val="00B32301"/>
    <w:rsid w:val="00B326A6"/>
    <w:rsid w:val="00B32F8C"/>
    <w:rsid w:val="00B32FDC"/>
    <w:rsid w:val="00B343DF"/>
    <w:rsid w:val="00B35C7C"/>
    <w:rsid w:val="00B3646C"/>
    <w:rsid w:val="00B42A4F"/>
    <w:rsid w:val="00B43CAD"/>
    <w:rsid w:val="00B43E03"/>
    <w:rsid w:val="00B472E9"/>
    <w:rsid w:val="00B47473"/>
    <w:rsid w:val="00B55DCC"/>
    <w:rsid w:val="00B55DF1"/>
    <w:rsid w:val="00B616C9"/>
    <w:rsid w:val="00B6245C"/>
    <w:rsid w:val="00B6274E"/>
    <w:rsid w:val="00B64BFF"/>
    <w:rsid w:val="00B65A4F"/>
    <w:rsid w:val="00B65E7A"/>
    <w:rsid w:val="00B67DE8"/>
    <w:rsid w:val="00B741B2"/>
    <w:rsid w:val="00B75EC2"/>
    <w:rsid w:val="00B768D2"/>
    <w:rsid w:val="00B77F7E"/>
    <w:rsid w:val="00B85263"/>
    <w:rsid w:val="00B86A7F"/>
    <w:rsid w:val="00B92DC2"/>
    <w:rsid w:val="00B94881"/>
    <w:rsid w:val="00B95016"/>
    <w:rsid w:val="00B958F9"/>
    <w:rsid w:val="00B95D01"/>
    <w:rsid w:val="00B9730B"/>
    <w:rsid w:val="00BA5C2B"/>
    <w:rsid w:val="00BA5CD6"/>
    <w:rsid w:val="00BB1E81"/>
    <w:rsid w:val="00BB2C07"/>
    <w:rsid w:val="00BB468B"/>
    <w:rsid w:val="00BB513F"/>
    <w:rsid w:val="00BB55BA"/>
    <w:rsid w:val="00BB5D15"/>
    <w:rsid w:val="00BB725C"/>
    <w:rsid w:val="00BC3BAD"/>
    <w:rsid w:val="00BC458A"/>
    <w:rsid w:val="00BD235A"/>
    <w:rsid w:val="00BD3AD9"/>
    <w:rsid w:val="00BD4469"/>
    <w:rsid w:val="00BE0BC8"/>
    <w:rsid w:val="00BE108F"/>
    <w:rsid w:val="00BE3EBC"/>
    <w:rsid w:val="00BE526B"/>
    <w:rsid w:val="00BE56FB"/>
    <w:rsid w:val="00BE6899"/>
    <w:rsid w:val="00BF022C"/>
    <w:rsid w:val="00BF32C7"/>
    <w:rsid w:val="00BF561E"/>
    <w:rsid w:val="00BF74EF"/>
    <w:rsid w:val="00BF7B20"/>
    <w:rsid w:val="00C017FD"/>
    <w:rsid w:val="00C067EA"/>
    <w:rsid w:val="00C0704F"/>
    <w:rsid w:val="00C07BF3"/>
    <w:rsid w:val="00C138C9"/>
    <w:rsid w:val="00C13ACF"/>
    <w:rsid w:val="00C16F0B"/>
    <w:rsid w:val="00C17183"/>
    <w:rsid w:val="00C2098F"/>
    <w:rsid w:val="00C2145A"/>
    <w:rsid w:val="00C21572"/>
    <w:rsid w:val="00C229D1"/>
    <w:rsid w:val="00C260F5"/>
    <w:rsid w:val="00C27392"/>
    <w:rsid w:val="00C3110D"/>
    <w:rsid w:val="00C33CF6"/>
    <w:rsid w:val="00C36FFB"/>
    <w:rsid w:val="00C40929"/>
    <w:rsid w:val="00C42480"/>
    <w:rsid w:val="00C4483A"/>
    <w:rsid w:val="00C44995"/>
    <w:rsid w:val="00C44B86"/>
    <w:rsid w:val="00C462FE"/>
    <w:rsid w:val="00C46F88"/>
    <w:rsid w:val="00C50574"/>
    <w:rsid w:val="00C50D9F"/>
    <w:rsid w:val="00C5123E"/>
    <w:rsid w:val="00C51FCB"/>
    <w:rsid w:val="00C52877"/>
    <w:rsid w:val="00C52C18"/>
    <w:rsid w:val="00C53316"/>
    <w:rsid w:val="00C573FC"/>
    <w:rsid w:val="00C61631"/>
    <w:rsid w:val="00C6184D"/>
    <w:rsid w:val="00C62F03"/>
    <w:rsid w:val="00C6388A"/>
    <w:rsid w:val="00C653BB"/>
    <w:rsid w:val="00C70539"/>
    <w:rsid w:val="00C72DDA"/>
    <w:rsid w:val="00C77405"/>
    <w:rsid w:val="00C82397"/>
    <w:rsid w:val="00C828CF"/>
    <w:rsid w:val="00C829BB"/>
    <w:rsid w:val="00C84D42"/>
    <w:rsid w:val="00C85CAD"/>
    <w:rsid w:val="00C86886"/>
    <w:rsid w:val="00C91527"/>
    <w:rsid w:val="00C91AA5"/>
    <w:rsid w:val="00C91BFE"/>
    <w:rsid w:val="00C91F68"/>
    <w:rsid w:val="00C9354E"/>
    <w:rsid w:val="00C939A9"/>
    <w:rsid w:val="00CA263B"/>
    <w:rsid w:val="00CA2AA1"/>
    <w:rsid w:val="00CA3A0D"/>
    <w:rsid w:val="00CA4B95"/>
    <w:rsid w:val="00CA6932"/>
    <w:rsid w:val="00CB1DDA"/>
    <w:rsid w:val="00CB2B7E"/>
    <w:rsid w:val="00CC0182"/>
    <w:rsid w:val="00CC3697"/>
    <w:rsid w:val="00CC3DFD"/>
    <w:rsid w:val="00CD2EBC"/>
    <w:rsid w:val="00CD364E"/>
    <w:rsid w:val="00CD4082"/>
    <w:rsid w:val="00CD5BEF"/>
    <w:rsid w:val="00CE0AA3"/>
    <w:rsid w:val="00CE2AF0"/>
    <w:rsid w:val="00CE4507"/>
    <w:rsid w:val="00CF16B6"/>
    <w:rsid w:val="00CF4510"/>
    <w:rsid w:val="00CF573F"/>
    <w:rsid w:val="00CF74C4"/>
    <w:rsid w:val="00D01C5C"/>
    <w:rsid w:val="00D0464D"/>
    <w:rsid w:val="00D05953"/>
    <w:rsid w:val="00D06E38"/>
    <w:rsid w:val="00D07A67"/>
    <w:rsid w:val="00D12C56"/>
    <w:rsid w:val="00D138B0"/>
    <w:rsid w:val="00D16166"/>
    <w:rsid w:val="00D169EE"/>
    <w:rsid w:val="00D20D72"/>
    <w:rsid w:val="00D21A4A"/>
    <w:rsid w:val="00D22169"/>
    <w:rsid w:val="00D22932"/>
    <w:rsid w:val="00D27447"/>
    <w:rsid w:val="00D314B0"/>
    <w:rsid w:val="00D31736"/>
    <w:rsid w:val="00D329D3"/>
    <w:rsid w:val="00D345C5"/>
    <w:rsid w:val="00D3547E"/>
    <w:rsid w:val="00D35A91"/>
    <w:rsid w:val="00D37748"/>
    <w:rsid w:val="00D37BDA"/>
    <w:rsid w:val="00D40C2F"/>
    <w:rsid w:val="00D41A39"/>
    <w:rsid w:val="00D43301"/>
    <w:rsid w:val="00D45423"/>
    <w:rsid w:val="00D4557F"/>
    <w:rsid w:val="00D46A0B"/>
    <w:rsid w:val="00D47993"/>
    <w:rsid w:val="00D50A0D"/>
    <w:rsid w:val="00D51EB8"/>
    <w:rsid w:val="00D524AB"/>
    <w:rsid w:val="00D53B20"/>
    <w:rsid w:val="00D54E46"/>
    <w:rsid w:val="00D55042"/>
    <w:rsid w:val="00D60429"/>
    <w:rsid w:val="00D604C1"/>
    <w:rsid w:val="00D623ED"/>
    <w:rsid w:val="00D625C1"/>
    <w:rsid w:val="00D6285F"/>
    <w:rsid w:val="00D635E7"/>
    <w:rsid w:val="00D6382B"/>
    <w:rsid w:val="00D665AC"/>
    <w:rsid w:val="00D7048B"/>
    <w:rsid w:val="00D7404E"/>
    <w:rsid w:val="00D832AF"/>
    <w:rsid w:val="00D84729"/>
    <w:rsid w:val="00D84E0A"/>
    <w:rsid w:val="00D86498"/>
    <w:rsid w:val="00D86DE5"/>
    <w:rsid w:val="00D90EE1"/>
    <w:rsid w:val="00D9148D"/>
    <w:rsid w:val="00D930A1"/>
    <w:rsid w:val="00D93C25"/>
    <w:rsid w:val="00D94C25"/>
    <w:rsid w:val="00D9505D"/>
    <w:rsid w:val="00D969B5"/>
    <w:rsid w:val="00D96D03"/>
    <w:rsid w:val="00D96E66"/>
    <w:rsid w:val="00D971A9"/>
    <w:rsid w:val="00DA1C11"/>
    <w:rsid w:val="00DA25D7"/>
    <w:rsid w:val="00DA45C7"/>
    <w:rsid w:val="00DA4C8E"/>
    <w:rsid w:val="00DA514F"/>
    <w:rsid w:val="00DB1D0F"/>
    <w:rsid w:val="00DB2084"/>
    <w:rsid w:val="00DB212A"/>
    <w:rsid w:val="00DB214B"/>
    <w:rsid w:val="00DB37C8"/>
    <w:rsid w:val="00DB4A9C"/>
    <w:rsid w:val="00DB4AF8"/>
    <w:rsid w:val="00DB6D7F"/>
    <w:rsid w:val="00DC014D"/>
    <w:rsid w:val="00DC05C7"/>
    <w:rsid w:val="00DC351A"/>
    <w:rsid w:val="00DC470F"/>
    <w:rsid w:val="00DC4A5B"/>
    <w:rsid w:val="00DC4DC3"/>
    <w:rsid w:val="00DD1B1B"/>
    <w:rsid w:val="00DD43E4"/>
    <w:rsid w:val="00DD5884"/>
    <w:rsid w:val="00DD6D4B"/>
    <w:rsid w:val="00DD6D8E"/>
    <w:rsid w:val="00DE380A"/>
    <w:rsid w:val="00DE7D7B"/>
    <w:rsid w:val="00DF0687"/>
    <w:rsid w:val="00DF132B"/>
    <w:rsid w:val="00DF1E4B"/>
    <w:rsid w:val="00DF304F"/>
    <w:rsid w:val="00DF52A7"/>
    <w:rsid w:val="00DF64A2"/>
    <w:rsid w:val="00E0058C"/>
    <w:rsid w:val="00E01573"/>
    <w:rsid w:val="00E03BB2"/>
    <w:rsid w:val="00E0507E"/>
    <w:rsid w:val="00E0627B"/>
    <w:rsid w:val="00E0677D"/>
    <w:rsid w:val="00E074DF"/>
    <w:rsid w:val="00E1034A"/>
    <w:rsid w:val="00E10AA5"/>
    <w:rsid w:val="00E11F8C"/>
    <w:rsid w:val="00E120CE"/>
    <w:rsid w:val="00E12AAF"/>
    <w:rsid w:val="00E151C2"/>
    <w:rsid w:val="00E22425"/>
    <w:rsid w:val="00E274F1"/>
    <w:rsid w:val="00E35079"/>
    <w:rsid w:val="00E35C18"/>
    <w:rsid w:val="00E422BF"/>
    <w:rsid w:val="00E43C89"/>
    <w:rsid w:val="00E448CC"/>
    <w:rsid w:val="00E4655E"/>
    <w:rsid w:val="00E50F13"/>
    <w:rsid w:val="00E513CB"/>
    <w:rsid w:val="00E53641"/>
    <w:rsid w:val="00E54B3E"/>
    <w:rsid w:val="00E558FB"/>
    <w:rsid w:val="00E5688F"/>
    <w:rsid w:val="00E61B40"/>
    <w:rsid w:val="00E63FAA"/>
    <w:rsid w:val="00E65AAC"/>
    <w:rsid w:val="00E66071"/>
    <w:rsid w:val="00E70851"/>
    <w:rsid w:val="00E7169C"/>
    <w:rsid w:val="00E7574C"/>
    <w:rsid w:val="00E769EE"/>
    <w:rsid w:val="00E76B45"/>
    <w:rsid w:val="00E80C1E"/>
    <w:rsid w:val="00E813F9"/>
    <w:rsid w:val="00E94DFA"/>
    <w:rsid w:val="00E96654"/>
    <w:rsid w:val="00EA0743"/>
    <w:rsid w:val="00EA0CA7"/>
    <w:rsid w:val="00EA0FE1"/>
    <w:rsid w:val="00EA1B43"/>
    <w:rsid w:val="00EA31C1"/>
    <w:rsid w:val="00EA5EB5"/>
    <w:rsid w:val="00EA71ED"/>
    <w:rsid w:val="00EB3A0F"/>
    <w:rsid w:val="00EB702F"/>
    <w:rsid w:val="00EC2261"/>
    <w:rsid w:val="00EC2F93"/>
    <w:rsid w:val="00EC4ED6"/>
    <w:rsid w:val="00EC5A0E"/>
    <w:rsid w:val="00EC7E56"/>
    <w:rsid w:val="00ED028C"/>
    <w:rsid w:val="00ED0455"/>
    <w:rsid w:val="00ED2C61"/>
    <w:rsid w:val="00ED7A00"/>
    <w:rsid w:val="00EE1E7E"/>
    <w:rsid w:val="00EE226D"/>
    <w:rsid w:val="00EE4990"/>
    <w:rsid w:val="00EE5AFE"/>
    <w:rsid w:val="00EF0F32"/>
    <w:rsid w:val="00EF3E7D"/>
    <w:rsid w:val="00EF4877"/>
    <w:rsid w:val="00EF51F6"/>
    <w:rsid w:val="00EF5B76"/>
    <w:rsid w:val="00EF76D1"/>
    <w:rsid w:val="00F01A55"/>
    <w:rsid w:val="00F01BCE"/>
    <w:rsid w:val="00F04380"/>
    <w:rsid w:val="00F045BA"/>
    <w:rsid w:val="00F04EEC"/>
    <w:rsid w:val="00F05822"/>
    <w:rsid w:val="00F122EB"/>
    <w:rsid w:val="00F13458"/>
    <w:rsid w:val="00F135A4"/>
    <w:rsid w:val="00F15707"/>
    <w:rsid w:val="00F166CA"/>
    <w:rsid w:val="00F16AAC"/>
    <w:rsid w:val="00F179E6"/>
    <w:rsid w:val="00F21AE6"/>
    <w:rsid w:val="00F21C2F"/>
    <w:rsid w:val="00F21FCF"/>
    <w:rsid w:val="00F22BE4"/>
    <w:rsid w:val="00F2483B"/>
    <w:rsid w:val="00F24FD8"/>
    <w:rsid w:val="00F2550E"/>
    <w:rsid w:val="00F27834"/>
    <w:rsid w:val="00F27FBF"/>
    <w:rsid w:val="00F30C5A"/>
    <w:rsid w:val="00F33F83"/>
    <w:rsid w:val="00F34095"/>
    <w:rsid w:val="00F3409A"/>
    <w:rsid w:val="00F36D2C"/>
    <w:rsid w:val="00F36DA4"/>
    <w:rsid w:val="00F40B97"/>
    <w:rsid w:val="00F42F06"/>
    <w:rsid w:val="00F43AA8"/>
    <w:rsid w:val="00F43BEB"/>
    <w:rsid w:val="00F45921"/>
    <w:rsid w:val="00F45C99"/>
    <w:rsid w:val="00F469E8"/>
    <w:rsid w:val="00F46A92"/>
    <w:rsid w:val="00F50213"/>
    <w:rsid w:val="00F51C3C"/>
    <w:rsid w:val="00F53119"/>
    <w:rsid w:val="00F54C5A"/>
    <w:rsid w:val="00F56CCC"/>
    <w:rsid w:val="00F576BA"/>
    <w:rsid w:val="00F57E46"/>
    <w:rsid w:val="00F603D1"/>
    <w:rsid w:val="00F60B2F"/>
    <w:rsid w:val="00F61901"/>
    <w:rsid w:val="00F66F5F"/>
    <w:rsid w:val="00F755AF"/>
    <w:rsid w:val="00F76A78"/>
    <w:rsid w:val="00F8135E"/>
    <w:rsid w:val="00F846C6"/>
    <w:rsid w:val="00F851DE"/>
    <w:rsid w:val="00F86EF4"/>
    <w:rsid w:val="00F90C83"/>
    <w:rsid w:val="00F93DDE"/>
    <w:rsid w:val="00F962A7"/>
    <w:rsid w:val="00F963F0"/>
    <w:rsid w:val="00F97397"/>
    <w:rsid w:val="00FA6760"/>
    <w:rsid w:val="00FB181A"/>
    <w:rsid w:val="00FB38B6"/>
    <w:rsid w:val="00FB4385"/>
    <w:rsid w:val="00FB6427"/>
    <w:rsid w:val="00FC1510"/>
    <w:rsid w:val="00FC1BB2"/>
    <w:rsid w:val="00FC24E3"/>
    <w:rsid w:val="00FC2C82"/>
    <w:rsid w:val="00FC6EB7"/>
    <w:rsid w:val="00FD0EB6"/>
    <w:rsid w:val="00FD2BF5"/>
    <w:rsid w:val="00FD7436"/>
    <w:rsid w:val="00FD7489"/>
    <w:rsid w:val="00FD7765"/>
    <w:rsid w:val="00FE156A"/>
    <w:rsid w:val="00FE3730"/>
    <w:rsid w:val="00FE44C5"/>
    <w:rsid w:val="00FE6299"/>
    <w:rsid w:val="00FF1B27"/>
    <w:rsid w:val="00FF1BC2"/>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ABB"/>
  <w15:docId w15:val="{01678EA9-A32D-48AC-9442-1159E72AD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DB8"/>
    <w:pPr>
      <w:jc w:val="both"/>
    </w:pPr>
    <w:rPr>
      <w:sz w:val="24"/>
    </w:rPr>
  </w:style>
  <w:style w:type="paragraph" w:styleId="Naslov1">
    <w:name w:val="heading 1"/>
    <w:basedOn w:val="Normal"/>
    <w:next w:val="Normal"/>
    <w:link w:val="Naslov1Char"/>
    <w:uiPriority w:val="9"/>
    <w:qFormat/>
    <w:rsid w:val="00D93C25"/>
    <w:pPr>
      <w:keepNext/>
      <w:keepLines/>
      <w:numPr>
        <w:numId w:val="3"/>
      </w:numPr>
      <w:spacing w:before="240" w:after="120" w:line="276" w:lineRule="auto"/>
      <w:ind w:left="431" w:hanging="431"/>
      <w:outlineLvl w:val="0"/>
    </w:pPr>
    <w:rPr>
      <w:rFonts w:ascii="Times New Roman" w:eastAsia="Times New Roman" w:hAnsi="Times New Roman" w:cs="Times New Roman"/>
      <w:b/>
      <w:bCs/>
      <w:sz w:val="26"/>
      <w:szCs w:val="28"/>
      <w:lang w:eastAsia="zh-CN"/>
    </w:rPr>
  </w:style>
  <w:style w:type="paragraph" w:styleId="Naslov2">
    <w:name w:val="heading 2"/>
    <w:basedOn w:val="Normal"/>
    <w:next w:val="Normal"/>
    <w:link w:val="Naslov2Char"/>
    <w:uiPriority w:val="9"/>
    <w:qFormat/>
    <w:rsid w:val="00D93C25"/>
    <w:pPr>
      <w:keepNext/>
      <w:keepLines/>
      <w:numPr>
        <w:ilvl w:val="1"/>
        <w:numId w:val="3"/>
      </w:numPr>
      <w:spacing w:before="240" w:after="120" w:line="276" w:lineRule="auto"/>
      <w:outlineLvl w:val="1"/>
    </w:pPr>
    <w:rPr>
      <w:rFonts w:ascii="Times New Roman" w:eastAsia="Times New Roman" w:hAnsi="Times New Roman" w:cs="Times New Roman"/>
      <w:b/>
      <w:bCs/>
      <w:szCs w:val="26"/>
      <w:lang w:eastAsia="zh-CN"/>
    </w:rPr>
  </w:style>
  <w:style w:type="paragraph" w:styleId="Naslov3">
    <w:name w:val="heading 3"/>
    <w:basedOn w:val="Normal"/>
    <w:next w:val="Normal"/>
    <w:link w:val="Naslov3Char"/>
    <w:uiPriority w:val="9"/>
    <w:qFormat/>
    <w:rsid w:val="00B23466"/>
    <w:pPr>
      <w:keepNext/>
      <w:keepLines/>
      <w:numPr>
        <w:ilvl w:val="2"/>
        <w:numId w:val="3"/>
      </w:numPr>
      <w:tabs>
        <w:tab w:val="left" w:pos="357"/>
      </w:tabs>
      <w:spacing w:before="240" w:after="120" w:line="276" w:lineRule="auto"/>
      <w:ind w:left="692" w:hanging="692"/>
      <w:outlineLvl w:val="2"/>
    </w:pPr>
    <w:rPr>
      <w:rFonts w:ascii="Times New Roman" w:eastAsia="Times New Roman" w:hAnsi="Times New Roman" w:cs="Times New Roman"/>
      <w:b/>
      <w:bCs/>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outlineLvl w:val="3"/>
    </w:pPr>
    <w:rPr>
      <w:rFonts w:asciiTheme="majorHAnsi" w:eastAsia="Times New Roman" w:hAnsiTheme="majorHAnsi" w:cs="Times New Roman"/>
      <w:bCs/>
      <w:iCs/>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outlineLvl w:val="4"/>
    </w:pPr>
    <w:rPr>
      <w:rFonts w:ascii="Calibri" w:hAnsi="Calibri" w:cs="Times New Roman"/>
      <w:bCs/>
      <w:i/>
      <w:iCs/>
      <w:szCs w:val="26"/>
      <w:lang w:eastAsia="zh-CN"/>
    </w:rPr>
  </w:style>
  <w:style w:type="paragraph" w:styleId="Naslov6">
    <w:name w:val="heading 6"/>
    <w:basedOn w:val="Normal"/>
    <w:next w:val="Normal"/>
    <w:link w:val="Naslov6Char"/>
    <w:uiPriority w:val="9"/>
    <w:qFormat/>
    <w:rsid w:val="00352623"/>
    <w:pPr>
      <w:numPr>
        <w:ilvl w:val="5"/>
        <w:numId w:val="3"/>
      </w:numPr>
      <w:spacing w:before="240" w:after="60" w:line="276" w:lineRule="auto"/>
      <w:outlineLvl w:val="5"/>
    </w:pPr>
    <w:rPr>
      <w:rFonts w:ascii="Calibri" w:hAnsi="Calibri" w:cs="Times New Roman"/>
      <w:b/>
      <w:bCs/>
      <w:lang w:eastAsia="zh-CN"/>
    </w:rPr>
  </w:style>
  <w:style w:type="paragraph" w:styleId="Naslov7">
    <w:name w:val="heading 7"/>
    <w:basedOn w:val="Normal"/>
    <w:next w:val="Normal"/>
    <w:link w:val="Naslov7Char"/>
    <w:qFormat/>
    <w:rsid w:val="00352623"/>
    <w:pPr>
      <w:numPr>
        <w:ilvl w:val="6"/>
        <w:numId w:val="3"/>
      </w:numPr>
      <w:spacing w:before="240" w:after="60" w:line="276" w:lineRule="auto"/>
      <w:outlineLvl w:val="6"/>
    </w:pPr>
    <w:rPr>
      <w:rFonts w:ascii="Times New Roman" w:eastAsia="Calibri" w:hAnsi="Times New Roman" w:cs="Times New Roman"/>
      <w:szCs w:val="24"/>
      <w:lang w:eastAsia="zh-CN"/>
    </w:rPr>
  </w:style>
  <w:style w:type="paragraph" w:styleId="Naslov8">
    <w:name w:val="heading 8"/>
    <w:basedOn w:val="Normal"/>
    <w:next w:val="Normal"/>
    <w:link w:val="Naslov8Char"/>
    <w:qFormat/>
    <w:rsid w:val="00352623"/>
    <w:pPr>
      <w:numPr>
        <w:ilvl w:val="7"/>
        <w:numId w:val="3"/>
      </w:numPr>
      <w:spacing w:before="240" w:after="60" w:line="276" w:lineRule="auto"/>
      <w:outlineLvl w:val="7"/>
    </w:pPr>
    <w:rPr>
      <w:rFonts w:ascii="Times New Roman" w:eastAsia="Calibri" w:hAnsi="Times New Roman" w:cs="Times New Roman"/>
      <w:i/>
      <w:iCs/>
      <w:szCs w:val="24"/>
      <w:lang w:eastAsia="zh-CN"/>
    </w:rPr>
  </w:style>
  <w:style w:type="paragraph" w:styleId="Naslov9">
    <w:name w:val="heading 9"/>
    <w:basedOn w:val="Normal"/>
    <w:next w:val="Normal"/>
    <w:link w:val="Naslov9Char"/>
    <w:qFormat/>
    <w:rsid w:val="00352623"/>
    <w:pPr>
      <w:numPr>
        <w:ilvl w:val="8"/>
        <w:numId w:val="3"/>
      </w:numPr>
      <w:spacing w:before="240" w:after="60" w:line="276" w:lineRule="auto"/>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93C25"/>
    <w:rPr>
      <w:rFonts w:ascii="Times New Roman" w:eastAsia="Times New Roman" w:hAnsi="Times New Roman" w:cs="Times New Roman"/>
      <w:b/>
      <w:bCs/>
      <w:sz w:val="26"/>
      <w:szCs w:val="28"/>
      <w:lang w:eastAsia="zh-CN"/>
    </w:rPr>
  </w:style>
  <w:style w:type="character" w:customStyle="1" w:styleId="Naslov2Char">
    <w:name w:val="Naslov 2 Char"/>
    <w:basedOn w:val="Zadanifontodlomka"/>
    <w:link w:val="Naslov2"/>
    <w:uiPriority w:val="9"/>
    <w:rsid w:val="00D93C25"/>
    <w:rPr>
      <w:rFonts w:ascii="Times New Roman" w:eastAsia="Times New Roman" w:hAnsi="Times New Roman" w:cs="Times New Roman"/>
      <w:b/>
      <w:bCs/>
      <w:sz w:val="24"/>
      <w:szCs w:val="26"/>
      <w:lang w:eastAsia="zh-CN"/>
    </w:rPr>
  </w:style>
  <w:style w:type="character" w:customStyle="1" w:styleId="Naslov3Char">
    <w:name w:val="Naslov 3 Char"/>
    <w:basedOn w:val="Zadanifontodlomka"/>
    <w:link w:val="Naslov3"/>
    <w:uiPriority w:val="9"/>
    <w:rsid w:val="00B23466"/>
    <w:rPr>
      <w:rFonts w:ascii="Times New Roman" w:eastAsia="Times New Roman" w:hAnsi="Times New Roman"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352623"/>
    <w:rPr>
      <w:rFonts w:ascii="Calibri" w:hAnsi="Calibri" w:cs="Times New Roman"/>
      <w:b/>
      <w:bCs/>
      <w:sz w:val="24"/>
      <w:lang w:eastAsia="zh-CN"/>
    </w:rPr>
  </w:style>
  <w:style w:type="character" w:customStyle="1" w:styleId="Naslov7Char">
    <w:name w:val="Naslov 7 Char"/>
    <w:basedOn w:val="Zadanifontodlomka"/>
    <w:link w:val="Naslov7"/>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rsid w:val="00352623"/>
    <w:rPr>
      <w:rFonts w:ascii="Arial" w:eastAsia="Calibri" w:hAnsi="Arial" w:cs="Arial"/>
      <w:sz w:val="24"/>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04062A"/>
    <w:pPr>
      <w:tabs>
        <w:tab w:val="right" w:leader="dot" w:pos="8777"/>
      </w:tabs>
      <w:spacing w:before="120" w:after="120"/>
      <w:jc w:val="center"/>
    </w:pPr>
    <w:rPr>
      <w:rFonts w:cstheme="minorHAnsi"/>
      <w:b/>
      <w:bCs/>
      <w:caps/>
      <w:sz w:val="20"/>
      <w:szCs w:val="20"/>
    </w:rPr>
  </w:style>
  <w:style w:type="paragraph" w:styleId="Sadraj2">
    <w:name w:val="toc 2"/>
    <w:basedOn w:val="Normal"/>
    <w:next w:val="Normal"/>
    <w:autoRedefine/>
    <w:uiPriority w:val="39"/>
    <w:unhideWhenUsed/>
    <w:rsid w:val="00352623"/>
    <w:pPr>
      <w:spacing w:after="0"/>
      <w:ind w:left="240"/>
      <w:jc w:val="left"/>
    </w:pPr>
    <w:rPr>
      <w:rFonts w:cstheme="minorHAnsi"/>
      <w:smallCaps/>
      <w:sz w:val="20"/>
      <w:szCs w:val="20"/>
    </w:rPr>
  </w:style>
  <w:style w:type="paragraph" w:styleId="Sadraj3">
    <w:name w:val="toc 3"/>
    <w:basedOn w:val="Normal"/>
    <w:next w:val="Normal"/>
    <w:autoRedefine/>
    <w:uiPriority w:val="39"/>
    <w:unhideWhenUsed/>
    <w:rsid w:val="00352623"/>
    <w:pPr>
      <w:spacing w:after="0"/>
      <w:ind w:left="480"/>
      <w:jc w:val="left"/>
    </w:pPr>
    <w:rPr>
      <w:rFonts w:cstheme="minorHAnsi"/>
      <w:i/>
      <w:iCs/>
      <w:sz w:val="20"/>
      <w:szCs w:val="20"/>
    </w:rPr>
  </w:style>
  <w:style w:type="paragraph" w:styleId="Sadraj4">
    <w:name w:val="toc 4"/>
    <w:basedOn w:val="Normal"/>
    <w:next w:val="Normal"/>
    <w:autoRedefine/>
    <w:uiPriority w:val="39"/>
    <w:unhideWhenUsed/>
    <w:rsid w:val="00352623"/>
    <w:pPr>
      <w:spacing w:after="0"/>
      <w:ind w:left="720"/>
      <w:jc w:val="left"/>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qFormat/>
    <w:rsid w:val="00352623"/>
    <w:pPr>
      <w:spacing w:after="0" w:line="360" w:lineRule="auto"/>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semiHidden/>
    <w:unhideWhenUsed/>
    <w:rsid w:val="00352623"/>
    <w:pPr>
      <w:spacing w:after="120" w:line="276" w:lineRule="auto"/>
    </w:pPr>
    <w:rPr>
      <w:rFonts w:ascii="Arial" w:eastAsia="Calibri" w:hAnsi="Arial" w:cs="Times New Roman"/>
      <w:lang w:eastAsia="zh-CN"/>
    </w:rPr>
  </w:style>
  <w:style w:type="character" w:customStyle="1" w:styleId="TijelotekstaChar">
    <w:name w:val="Tijelo teksta Char"/>
    <w:basedOn w:val="Zadanifontodlomka"/>
    <w:link w:val="Tijeloteksta"/>
    <w:uiPriority w:val="99"/>
    <w:semiHidden/>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nhideWhenUsed/>
    <w:rsid w:val="00352623"/>
    <w:pPr>
      <w:spacing w:after="0" w:line="240" w:lineRule="auto"/>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basedOn w:val="Normal"/>
    <w:link w:val="Tijeloteksta2Char"/>
    <w:uiPriority w:val="99"/>
    <w:unhideWhenUsed/>
    <w:rsid w:val="00352623"/>
    <w:pPr>
      <w:spacing w:after="120" w:line="480" w:lineRule="auto"/>
    </w:pPr>
    <w:rPr>
      <w:rFonts w:ascii="Arial" w:eastAsia="Calibri" w:hAnsi="Arial" w:cs="Times New Roman"/>
      <w:lang w:eastAsia="zh-CN"/>
    </w:rPr>
  </w:style>
  <w:style w:type="character" w:customStyle="1" w:styleId="Tijeloteksta2Char">
    <w:name w:val="Tijelo teksta 2 Char"/>
    <w:basedOn w:val="Zadanifontodlomka"/>
    <w:link w:val="Tijeloteksta2"/>
    <w:uiPriority w:val="99"/>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uiPriority w:val="1"/>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uiPriority w:val="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352623"/>
    <w:pPr>
      <w:spacing w:after="200" w:line="276" w:lineRule="auto"/>
      <w:ind w:left="720"/>
      <w:contextualSpacing/>
    </w:pPr>
    <w:rPr>
      <w:rFonts w:ascii="Calibri" w:eastAsia="Calibri" w:hAnsi="Calibri" w:cs="Times New Roman"/>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960"/>
      <w:jc w:val="left"/>
    </w:pPr>
    <w:rPr>
      <w:rFonts w:cstheme="minorHAnsi"/>
      <w:sz w:val="18"/>
      <w:szCs w:val="18"/>
    </w:rPr>
  </w:style>
  <w:style w:type="paragraph" w:styleId="Sadraj6">
    <w:name w:val="toc 6"/>
    <w:basedOn w:val="Normal"/>
    <w:next w:val="Normal"/>
    <w:autoRedefine/>
    <w:uiPriority w:val="39"/>
    <w:rsid w:val="00352623"/>
    <w:pPr>
      <w:spacing w:after="0"/>
      <w:ind w:left="1200"/>
      <w:jc w:val="left"/>
    </w:pPr>
    <w:rPr>
      <w:rFonts w:cstheme="minorHAnsi"/>
      <w:sz w:val="18"/>
      <w:szCs w:val="18"/>
    </w:rPr>
  </w:style>
  <w:style w:type="paragraph" w:styleId="Sadraj7">
    <w:name w:val="toc 7"/>
    <w:basedOn w:val="Normal"/>
    <w:next w:val="Normal"/>
    <w:autoRedefine/>
    <w:uiPriority w:val="39"/>
    <w:rsid w:val="00352623"/>
    <w:pPr>
      <w:spacing w:after="0"/>
      <w:ind w:left="1440"/>
      <w:jc w:val="left"/>
    </w:pPr>
    <w:rPr>
      <w:rFonts w:cstheme="minorHAnsi"/>
      <w:sz w:val="18"/>
      <w:szCs w:val="18"/>
    </w:rPr>
  </w:style>
  <w:style w:type="paragraph" w:styleId="Sadraj8">
    <w:name w:val="toc 8"/>
    <w:basedOn w:val="Normal"/>
    <w:next w:val="Normal"/>
    <w:autoRedefine/>
    <w:uiPriority w:val="39"/>
    <w:rsid w:val="00352623"/>
    <w:pPr>
      <w:spacing w:after="0"/>
      <w:ind w:left="1680"/>
      <w:jc w:val="left"/>
    </w:pPr>
    <w:rPr>
      <w:rFonts w:cstheme="minorHAnsi"/>
      <w:sz w:val="18"/>
      <w:szCs w:val="18"/>
    </w:rPr>
  </w:style>
  <w:style w:type="paragraph" w:styleId="Sadraj9">
    <w:name w:val="toc 9"/>
    <w:basedOn w:val="Normal"/>
    <w:next w:val="Normal"/>
    <w:autoRedefine/>
    <w:uiPriority w:val="39"/>
    <w:rsid w:val="00352623"/>
    <w:pPr>
      <w:spacing w:after="0"/>
      <w:ind w:left="1920"/>
      <w:jc w:val="left"/>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pPr>
    <w:rPr>
      <w:rFonts w:ascii="Arial" w:eastAsia="Times New Roman" w:hAnsi="Arial" w:cs="Times New Roman"/>
      <w:lang w:eastAsia="hr-HR"/>
    </w:rPr>
  </w:style>
  <w:style w:type="paragraph" w:customStyle="1" w:styleId="Odlomakpopisa10">
    <w:name w:val="Odlomak popisa1"/>
    <w:basedOn w:val="Normal"/>
    <w:qFormat/>
    <w:rsid w:val="00D22169"/>
    <w:pPr>
      <w:suppressAutoHyphens/>
      <w:autoSpaceDN w:val="0"/>
      <w:spacing w:after="120" w:line="276" w:lineRule="auto"/>
      <w:textAlignment w:val="baseline"/>
    </w:pPr>
    <w:rPr>
      <w:rFonts w:ascii="Calibri" w:eastAsia="Calibri" w:hAnsi="Calibri" w:cs="Times New Roman"/>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0">
    <w:name w:val="Bez proreda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rPr>
  </w:style>
  <w:style w:type="paragraph" w:customStyle="1" w:styleId="Stil1">
    <w:name w:val="Stil1"/>
    <w:basedOn w:val="Normal"/>
    <w:rsid w:val="00352623"/>
    <w:pPr>
      <w:numPr>
        <w:ilvl w:val="1"/>
        <w:numId w:val="4"/>
      </w:numPr>
      <w:tabs>
        <w:tab w:val="clear" w:pos="1004"/>
        <w:tab w:val="num" w:pos="2084"/>
      </w:tabs>
      <w:spacing w:after="200" w:line="276" w:lineRule="auto"/>
      <w:ind w:left="2520"/>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unhideWhenUsed/>
    <w:rsid w:val="00352623"/>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semiHidden/>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semiHidden/>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kurziv">
    <w:name w:val="kurziv"/>
    <w:basedOn w:val="Zadanifontodlomka"/>
    <w:rsid w:val="00441FCF"/>
  </w:style>
  <w:style w:type="table" w:customStyle="1" w:styleId="TableNormal1">
    <w:name w:val="Table Normal1"/>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pPr>
      <w:numPr>
        <w:numId w:val="2"/>
      </w:numPr>
    </w:pPr>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5"/>
      </w:numPr>
    </w:pPr>
  </w:style>
  <w:style w:type="numbering" w:customStyle="1" w:styleId="SLIKA11121118">
    <w:name w:val="SLIKA11121118"/>
    <w:basedOn w:val="Bezpopisa"/>
    <w:rsid w:val="000E3E1A"/>
    <w:pPr>
      <w:numPr>
        <w:numId w:val="6"/>
      </w:numPr>
    </w:pPr>
  </w:style>
  <w:style w:type="paragraph" w:styleId="Tekstkrajnjebiljeke">
    <w:name w:val="endnote text"/>
    <w:basedOn w:val="Normal"/>
    <w:link w:val="TekstkrajnjebiljekeChar"/>
    <w:uiPriority w:val="99"/>
    <w:semiHidden/>
    <w:unhideWhenUsed/>
    <w:rsid w:val="0004062A"/>
    <w:pPr>
      <w:spacing w:after="0" w:line="240" w:lineRule="auto"/>
    </w:pPr>
    <w:rPr>
      <w:sz w:val="20"/>
      <w:szCs w:val="20"/>
    </w:rPr>
  </w:style>
  <w:style w:type="character" w:customStyle="1" w:styleId="TekstkrajnjebiljekeChar">
    <w:name w:val="Tekst krajnje bilješke Char"/>
    <w:basedOn w:val="Zadanifontodlomka"/>
    <w:link w:val="Tekstkrajnjebiljeke"/>
    <w:uiPriority w:val="99"/>
    <w:semiHidden/>
    <w:rsid w:val="0004062A"/>
    <w:rPr>
      <w:sz w:val="20"/>
      <w:szCs w:val="20"/>
    </w:rPr>
  </w:style>
  <w:style w:type="character" w:styleId="Referencakrajnjebiljeke">
    <w:name w:val="endnote reference"/>
    <w:basedOn w:val="Zadanifontodlomka"/>
    <w:uiPriority w:val="99"/>
    <w:semiHidden/>
    <w:unhideWhenUsed/>
    <w:rsid w:val="000406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 w:id="211566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DE6BD-06FB-452F-8F9A-971316A0A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2109</Words>
  <Characters>12026</Characters>
  <Application>Microsoft Office Word</Application>
  <DocSecurity>0</DocSecurity>
  <Lines>100</Lines>
  <Paragraphs>28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dc:creator>
  <cp:lastModifiedBy>ivanec microsoft2</cp:lastModifiedBy>
  <cp:revision>15</cp:revision>
  <cp:lastPrinted>2023-11-06T13:35:00Z</cp:lastPrinted>
  <dcterms:created xsi:type="dcterms:W3CDTF">2023-10-27T10:02:00Z</dcterms:created>
  <dcterms:modified xsi:type="dcterms:W3CDTF">2023-11-07T11:47:00Z</dcterms:modified>
</cp:coreProperties>
</file>