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72FAC" w14:textId="510383D3" w:rsidR="00CB02B5" w:rsidRDefault="00CB02B5" w:rsidP="00CB02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2B5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02B5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3A50BAB3" w14:textId="3E054CCA" w:rsidR="00CB02B5" w:rsidRPr="00CB02B5" w:rsidRDefault="00CB02B5" w:rsidP="00CB02B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B02B5">
        <w:rPr>
          <w:rFonts w:ascii="Times New Roman" w:hAnsi="Times New Roman" w:cs="Times New Roman"/>
          <w:sz w:val="24"/>
          <w:szCs w:val="24"/>
          <w:u w:val="single"/>
        </w:rPr>
        <w:t xml:space="preserve">uz prijedlog </w:t>
      </w:r>
      <w:r w:rsidR="00A62189">
        <w:rPr>
          <w:rFonts w:ascii="Times New Roman" w:hAnsi="Times New Roman" w:cs="Times New Roman"/>
          <w:sz w:val="24"/>
          <w:szCs w:val="24"/>
          <w:u w:val="single"/>
        </w:rPr>
        <w:t xml:space="preserve">Izmjene </w:t>
      </w:r>
      <w:r w:rsidRPr="00CB02B5">
        <w:rPr>
          <w:rFonts w:ascii="Times New Roman" w:hAnsi="Times New Roman" w:cs="Times New Roman"/>
          <w:sz w:val="24"/>
          <w:szCs w:val="24"/>
          <w:u w:val="single"/>
        </w:rPr>
        <w:t xml:space="preserve">Odluke o </w:t>
      </w:r>
      <w:r w:rsidR="00A11639">
        <w:rPr>
          <w:rFonts w:ascii="Times New Roman" w:hAnsi="Times New Roman" w:cs="Times New Roman"/>
          <w:sz w:val="24"/>
          <w:szCs w:val="24"/>
          <w:u w:val="single"/>
        </w:rPr>
        <w:t>potporama za djecu i mlade u sustavu obrazovanja</w:t>
      </w:r>
    </w:p>
    <w:p w14:paraId="0EB49D0E" w14:textId="06372FCE" w:rsidR="00CB02B5" w:rsidRDefault="00CB02B5" w:rsidP="00A1163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171A3" w14:textId="61FFC8E5" w:rsidR="00A11639" w:rsidRDefault="00A11639" w:rsidP="00A11639">
      <w:pPr>
        <w:jc w:val="both"/>
        <w:rPr>
          <w:rFonts w:ascii="Times New Roman" w:hAnsi="Times New Roman" w:cs="Times New Roman"/>
          <w:sz w:val="24"/>
          <w:szCs w:val="24"/>
        </w:rPr>
      </w:pPr>
      <w:r w:rsidRPr="00A1163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Za predmetno područje potpora za djecu i mlade u sustavu obrazovanja ne postoji zakonska osnova koja obvezuje jedinice lokalne samouprave da iste propisuju. Odluka je pojedine jedinice koje će potpore utvrditi za djecu i mlade na svom području i u kojem opsegu.</w:t>
      </w:r>
    </w:p>
    <w:p w14:paraId="034A4F8D" w14:textId="0A2345C1" w:rsidR="00A930D7" w:rsidRDefault="00A930D7" w:rsidP="00A930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Između ostalih prava na potporu, osnovnom Odlukom </w:t>
      </w:r>
      <w:r w:rsidRPr="00A930D7">
        <w:rPr>
          <w:rFonts w:ascii="Times New Roman" w:hAnsi="Times New Roman" w:cs="Times New Roman"/>
          <w:sz w:val="24"/>
          <w:szCs w:val="24"/>
        </w:rPr>
        <w:t>o potporama za djecu i mlade u sustavu obrazovanja</w:t>
      </w:r>
      <w:r>
        <w:rPr>
          <w:rFonts w:ascii="Times New Roman" w:hAnsi="Times New Roman" w:cs="Times New Roman"/>
          <w:sz w:val="24"/>
          <w:szCs w:val="24"/>
        </w:rPr>
        <w:t xml:space="preserve">, utvrđeno je pravo na potporu za opremanje djeteta kod polaska u prvi razred osnovne škole. Predmetnom Odlukom je propisano da istu </w:t>
      </w:r>
      <w:r w:rsidRPr="00A930D7">
        <w:rPr>
          <w:rFonts w:ascii="Times New Roman" w:hAnsi="Times New Roman" w:cs="Times New Roman"/>
          <w:sz w:val="24"/>
          <w:szCs w:val="24"/>
        </w:rPr>
        <w:t>ostvaruje roditelj, udomitelj ili skrbnik djeteta ukoliko su kumulativno ispunjeni uvjeti</w:t>
      </w:r>
      <w:r>
        <w:rPr>
          <w:rFonts w:ascii="Times New Roman" w:hAnsi="Times New Roman" w:cs="Times New Roman"/>
          <w:sz w:val="24"/>
          <w:szCs w:val="24"/>
        </w:rPr>
        <w:t xml:space="preserve"> da </w:t>
      </w:r>
      <w:r w:rsidRPr="00A930D7">
        <w:rPr>
          <w:rFonts w:ascii="Times New Roman" w:hAnsi="Times New Roman" w:cs="Times New Roman"/>
          <w:sz w:val="24"/>
          <w:szCs w:val="24"/>
        </w:rPr>
        <w:t>dijete ima hrvatsko državljanstvo i ima prijavljeno prebivalište na području Grada</w:t>
      </w:r>
      <w:r>
        <w:rPr>
          <w:rFonts w:ascii="Times New Roman" w:hAnsi="Times New Roman" w:cs="Times New Roman"/>
          <w:sz w:val="24"/>
          <w:szCs w:val="24"/>
        </w:rPr>
        <w:t xml:space="preserve"> te da</w:t>
      </w:r>
      <w:r w:rsidRPr="00A930D7">
        <w:rPr>
          <w:rFonts w:ascii="Times New Roman" w:hAnsi="Times New Roman" w:cs="Times New Roman"/>
          <w:sz w:val="24"/>
          <w:szCs w:val="24"/>
        </w:rPr>
        <w:t xml:space="preserve"> jedan od roditelja, udomitelj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30D7">
        <w:rPr>
          <w:rFonts w:ascii="Times New Roman" w:hAnsi="Times New Roman" w:cs="Times New Roman"/>
          <w:sz w:val="24"/>
          <w:szCs w:val="24"/>
        </w:rPr>
        <w:t xml:space="preserve"> ili skrbnik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30D7">
        <w:rPr>
          <w:rFonts w:ascii="Times New Roman" w:hAnsi="Times New Roman" w:cs="Times New Roman"/>
          <w:sz w:val="24"/>
          <w:szCs w:val="24"/>
        </w:rPr>
        <w:t xml:space="preserve"> djeteta ima prijavljeno prebivalište na području Grada.</w:t>
      </w:r>
      <w:r w:rsidRPr="00A930D7">
        <w:t xml:space="preserve"> </w:t>
      </w:r>
      <w:r w:rsidRPr="00A930D7">
        <w:rPr>
          <w:rFonts w:ascii="Times New Roman" w:hAnsi="Times New Roman" w:cs="Times New Roman"/>
          <w:sz w:val="24"/>
          <w:szCs w:val="24"/>
        </w:rPr>
        <w:t>Pravo na potporu ostvaruje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Pr="00A930D7">
        <w:rPr>
          <w:rFonts w:ascii="Times New Roman" w:hAnsi="Times New Roman" w:cs="Times New Roman"/>
          <w:sz w:val="24"/>
          <w:szCs w:val="24"/>
        </w:rPr>
        <w:t xml:space="preserve"> podnošenjem zahtjeva Upravnom odjelu i dokumentacije kojom dokazuje ispunjavanje uvjeta za priznavanje prava</w:t>
      </w:r>
      <w:r>
        <w:rPr>
          <w:rFonts w:ascii="Times New Roman" w:hAnsi="Times New Roman" w:cs="Times New Roman"/>
          <w:sz w:val="24"/>
          <w:szCs w:val="24"/>
        </w:rPr>
        <w:t>. Prema osnovnoj Odluci, v</w:t>
      </w:r>
      <w:r w:rsidRPr="00A930D7">
        <w:rPr>
          <w:rFonts w:ascii="Times New Roman" w:hAnsi="Times New Roman" w:cs="Times New Roman"/>
          <w:sz w:val="24"/>
          <w:szCs w:val="24"/>
        </w:rPr>
        <w:t>isina novčane potpore iznosi 93,00 EUR-a po djetetu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BC7813" w14:textId="76C8CEB2" w:rsidR="001D5BC3" w:rsidRPr="00A95A7C" w:rsidRDefault="00A11639" w:rsidP="00A95A7C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2189">
        <w:rPr>
          <w:rFonts w:ascii="Times New Roman" w:hAnsi="Times New Roman" w:cs="Times New Roman"/>
          <w:sz w:val="24"/>
          <w:szCs w:val="24"/>
        </w:rPr>
        <w:t>Ovim pri</w:t>
      </w:r>
      <w:r>
        <w:rPr>
          <w:rFonts w:ascii="Times New Roman" w:hAnsi="Times New Roman" w:cs="Times New Roman"/>
          <w:sz w:val="24"/>
          <w:szCs w:val="24"/>
        </w:rPr>
        <w:t>jedlogom</w:t>
      </w:r>
      <w:r w:rsidR="00A62189">
        <w:rPr>
          <w:rFonts w:ascii="Times New Roman" w:hAnsi="Times New Roman" w:cs="Times New Roman"/>
          <w:sz w:val="24"/>
          <w:szCs w:val="24"/>
        </w:rPr>
        <w:t xml:space="preserve"> Izmjene</w:t>
      </w:r>
      <w:r>
        <w:rPr>
          <w:rFonts w:ascii="Times New Roman" w:hAnsi="Times New Roman" w:cs="Times New Roman"/>
          <w:sz w:val="24"/>
          <w:szCs w:val="24"/>
        </w:rPr>
        <w:t xml:space="preserve"> Odluke o potporama za djecu i mlade u sustavu obrazovanja </w:t>
      </w:r>
      <w:r w:rsidR="00A62189">
        <w:rPr>
          <w:rFonts w:ascii="Times New Roman" w:hAnsi="Times New Roman" w:cs="Times New Roman"/>
          <w:sz w:val="24"/>
          <w:szCs w:val="24"/>
        </w:rPr>
        <w:t>povećava se dosadašnja visina potpore za opremanje djeteta kod polaska u prvi razred osnovne škole na iznos od 110,00 EUR</w:t>
      </w:r>
      <w:r w:rsidR="00A930D7">
        <w:rPr>
          <w:rFonts w:ascii="Times New Roman" w:hAnsi="Times New Roman" w:cs="Times New Roman"/>
          <w:sz w:val="24"/>
          <w:szCs w:val="24"/>
        </w:rPr>
        <w:t xml:space="preserve">. </w:t>
      </w:r>
      <w:r w:rsidR="00A95A7C">
        <w:rPr>
          <w:rFonts w:ascii="Times New Roman" w:hAnsi="Times New Roman" w:cs="Times New Roman"/>
          <w:sz w:val="24"/>
          <w:szCs w:val="24"/>
        </w:rPr>
        <w:t>P</w:t>
      </w:r>
      <w:r w:rsidR="00A930D7">
        <w:rPr>
          <w:rFonts w:ascii="Times New Roman" w:hAnsi="Times New Roman" w:cs="Times New Roman"/>
          <w:sz w:val="24"/>
          <w:szCs w:val="24"/>
        </w:rPr>
        <w:t xml:space="preserve">ovećanjem sredstva </w:t>
      </w:r>
      <w:r w:rsidR="00A95A7C">
        <w:rPr>
          <w:rFonts w:ascii="Times New Roman" w:hAnsi="Times New Roman" w:cs="Times New Roman"/>
          <w:sz w:val="24"/>
          <w:szCs w:val="24"/>
        </w:rPr>
        <w:t>rasteretit će se dodatno</w:t>
      </w:r>
      <w:r w:rsidR="00A930D7">
        <w:rPr>
          <w:rFonts w:ascii="Times New Roman" w:hAnsi="Times New Roman" w:cs="Times New Roman"/>
          <w:sz w:val="24"/>
          <w:szCs w:val="24"/>
        </w:rPr>
        <w:t xml:space="preserve"> </w:t>
      </w:r>
      <w:r w:rsidR="00A95A7C">
        <w:rPr>
          <w:rFonts w:ascii="Times New Roman" w:hAnsi="Times New Roman" w:cs="Times New Roman"/>
          <w:sz w:val="24"/>
          <w:szCs w:val="24"/>
        </w:rPr>
        <w:t>kućni budžet roditeljima pred početak nove školske godine.</w:t>
      </w:r>
      <w:r w:rsidR="00A62189" w:rsidRPr="00A62189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</w:p>
    <w:p w14:paraId="1EE78D19" w14:textId="3C9A10CF" w:rsidR="00356F3C" w:rsidRPr="00CB02B5" w:rsidRDefault="00317794" w:rsidP="001D5BC3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Financijska sredstva za provedbu </w:t>
      </w:r>
      <w:r w:rsidR="00A62189">
        <w:rPr>
          <w:rFonts w:ascii="Times New Roman" w:hAnsi="Times New Roman" w:cs="Times New Roman"/>
          <w:sz w:val="24"/>
          <w:szCs w:val="24"/>
        </w:rPr>
        <w:t xml:space="preserve">predmetne </w:t>
      </w:r>
      <w:r w:rsidR="001D5BC3">
        <w:rPr>
          <w:rFonts w:ascii="Times New Roman" w:hAnsi="Times New Roman" w:cs="Times New Roman"/>
          <w:sz w:val="24"/>
          <w:szCs w:val="24"/>
        </w:rPr>
        <w:t>potpor</w:t>
      </w:r>
      <w:r w:rsidR="00A62189">
        <w:rPr>
          <w:rFonts w:ascii="Times New Roman" w:hAnsi="Times New Roman" w:cs="Times New Roman"/>
          <w:sz w:val="24"/>
          <w:szCs w:val="24"/>
        </w:rPr>
        <w:t>e</w:t>
      </w:r>
      <w:r w:rsidR="001D5BC3">
        <w:rPr>
          <w:rFonts w:ascii="Times New Roman" w:hAnsi="Times New Roman" w:cs="Times New Roman"/>
          <w:sz w:val="24"/>
          <w:szCs w:val="24"/>
        </w:rPr>
        <w:t xml:space="preserve"> za</w:t>
      </w:r>
      <w:r w:rsidR="001D5BC3" w:rsidRPr="001D5BC3">
        <w:rPr>
          <w:rFonts w:ascii="Times New Roman" w:hAnsi="Times New Roman" w:cs="Times New Roman"/>
          <w:sz w:val="24"/>
          <w:szCs w:val="24"/>
        </w:rPr>
        <w:t xml:space="preserve"> </w:t>
      </w:r>
      <w:r w:rsidR="0000226B">
        <w:rPr>
          <w:rFonts w:ascii="Times New Roman" w:hAnsi="Times New Roman" w:cs="Times New Roman"/>
          <w:sz w:val="24"/>
          <w:szCs w:val="24"/>
        </w:rPr>
        <w:t>planirana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su </w:t>
      </w:r>
      <w:r w:rsidR="00D90A54">
        <w:rPr>
          <w:rFonts w:ascii="Times New Roman" w:hAnsi="Times New Roman" w:cs="Times New Roman"/>
          <w:sz w:val="24"/>
          <w:szCs w:val="24"/>
        </w:rPr>
        <w:t>prijedlogom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Proračun</w:t>
      </w:r>
      <w:r w:rsidR="00D90A54">
        <w:rPr>
          <w:rFonts w:ascii="Times New Roman" w:hAnsi="Times New Roman" w:cs="Times New Roman"/>
          <w:sz w:val="24"/>
          <w:szCs w:val="24"/>
        </w:rPr>
        <w:t>a Grada Ivanca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za 20</w:t>
      </w:r>
      <w:r w:rsidR="0000226B">
        <w:rPr>
          <w:rFonts w:ascii="Times New Roman" w:hAnsi="Times New Roman" w:cs="Times New Roman"/>
          <w:sz w:val="24"/>
          <w:szCs w:val="24"/>
        </w:rPr>
        <w:t>2</w:t>
      </w:r>
      <w:r w:rsidR="00A62189">
        <w:rPr>
          <w:rFonts w:ascii="Times New Roman" w:hAnsi="Times New Roman" w:cs="Times New Roman"/>
          <w:sz w:val="24"/>
          <w:szCs w:val="24"/>
        </w:rPr>
        <w:t>4</w:t>
      </w:r>
      <w:r w:rsidR="00CB02B5" w:rsidRPr="00CB02B5">
        <w:rPr>
          <w:rFonts w:ascii="Times New Roman" w:hAnsi="Times New Roman" w:cs="Times New Roman"/>
          <w:sz w:val="24"/>
          <w:szCs w:val="24"/>
        </w:rPr>
        <w:t>. godinu i projekcijama proračuna za 202</w:t>
      </w:r>
      <w:r w:rsidR="00D90A54">
        <w:rPr>
          <w:rFonts w:ascii="Times New Roman" w:hAnsi="Times New Roman" w:cs="Times New Roman"/>
          <w:sz w:val="24"/>
          <w:szCs w:val="24"/>
        </w:rPr>
        <w:t>5</w:t>
      </w:r>
      <w:r w:rsidR="00CB02B5" w:rsidRPr="00CB02B5">
        <w:rPr>
          <w:rFonts w:ascii="Times New Roman" w:hAnsi="Times New Roman" w:cs="Times New Roman"/>
          <w:sz w:val="24"/>
          <w:szCs w:val="24"/>
        </w:rPr>
        <w:t>. i 202</w:t>
      </w:r>
      <w:r w:rsidR="00D90A54">
        <w:rPr>
          <w:rFonts w:ascii="Times New Roman" w:hAnsi="Times New Roman" w:cs="Times New Roman"/>
          <w:sz w:val="24"/>
          <w:szCs w:val="24"/>
        </w:rPr>
        <w:t>6</w:t>
      </w:r>
      <w:r w:rsidR="00CB02B5" w:rsidRPr="00CB02B5">
        <w:rPr>
          <w:rFonts w:ascii="Times New Roman" w:hAnsi="Times New Roman" w:cs="Times New Roman"/>
          <w:sz w:val="24"/>
          <w:szCs w:val="24"/>
        </w:rPr>
        <w:t>. godinu.</w:t>
      </w:r>
    </w:p>
    <w:p w14:paraId="2DDE4540" w14:textId="264AFF2C" w:rsidR="00807166" w:rsidRDefault="00807166" w:rsidP="00807166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B02B5" w:rsidRPr="00CB02B5">
        <w:rPr>
          <w:rFonts w:ascii="Times New Roman" w:hAnsi="Times New Roman" w:cs="Times New Roman"/>
          <w:sz w:val="24"/>
          <w:szCs w:val="24"/>
        </w:rPr>
        <w:t>Slijedom navedenog</w:t>
      </w:r>
      <w:r w:rsidR="006D4BCB">
        <w:rPr>
          <w:rFonts w:ascii="Times New Roman" w:hAnsi="Times New Roman" w:cs="Times New Roman"/>
          <w:sz w:val="24"/>
          <w:szCs w:val="24"/>
        </w:rPr>
        <w:t>,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predlaže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Gradskom vijeću Grada </w:t>
      </w:r>
      <w:r>
        <w:rPr>
          <w:rFonts w:ascii="Times New Roman" w:hAnsi="Times New Roman" w:cs="Times New Roman"/>
          <w:sz w:val="24"/>
          <w:szCs w:val="24"/>
        </w:rPr>
        <w:t xml:space="preserve">Ivanca </w:t>
      </w:r>
      <w:r w:rsidR="00CB02B5" w:rsidRPr="00CB02B5">
        <w:rPr>
          <w:rFonts w:ascii="Times New Roman" w:hAnsi="Times New Roman" w:cs="Times New Roman"/>
          <w:sz w:val="24"/>
          <w:szCs w:val="24"/>
        </w:rPr>
        <w:t>donošenje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02B5" w:rsidRPr="00CB02B5">
        <w:rPr>
          <w:rFonts w:ascii="Times New Roman" w:hAnsi="Times New Roman" w:cs="Times New Roman"/>
          <w:sz w:val="24"/>
          <w:szCs w:val="24"/>
        </w:rPr>
        <w:t>predmetne</w:t>
      </w:r>
      <w:r w:rsidR="00A62189">
        <w:rPr>
          <w:rFonts w:ascii="Times New Roman" w:hAnsi="Times New Roman" w:cs="Times New Roman"/>
          <w:sz w:val="24"/>
          <w:szCs w:val="24"/>
        </w:rPr>
        <w:t xml:space="preserve"> Izmjene</w:t>
      </w:r>
      <w:r w:rsidR="00CB02B5" w:rsidRPr="00CB02B5">
        <w:rPr>
          <w:rFonts w:ascii="Times New Roman" w:hAnsi="Times New Roman" w:cs="Times New Roman"/>
          <w:sz w:val="24"/>
          <w:szCs w:val="24"/>
        </w:rPr>
        <w:t xml:space="preserve"> </w:t>
      </w:r>
      <w:r w:rsidR="001D5BC3">
        <w:rPr>
          <w:rFonts w:ascii="Times New Roman" w:hAnsi="Times New Roman" w:cs="Times New Roman"/>
          <w:sz w:val="24"/>
          <w:szCs w:val="24"/>
        </w:rPr>
        <w:t xml:space="preserve">Odluke </w:t>
      </w:r>
      <w:r w:rsidR="00A62189" w:rsidRPr="00A62189">
        <w:rPr>
          <w:rFonts w:ascii="Times New Roman" w:hAnsi="Times New Roman" w:cs="Times New Roman"/>
          <w:sz w:val="24"/>
          <w:szCs w:val="24"/>
        </w:rPr>
        <w:t>o potporama za djecu i mlade u sustavu obrazovanja</w:t>
      </w:r>
      <w:r w:rsidR="00A62189">
        <w:rPr>
          <w:rFonts w:ascii="Times New Roman" w:hAnsi="Times New Roman" w:cs="Times New Roman"/>
          <w:sz w:val="24"/>
          <w:szCs w:val="24"/>
        </w:rPr>
        <w:t>.</w:t>
      </w:r>
    </w:p>
    <w:p w14:paraId="6477C34B" w14:textId="77777777" w:rsidR="00CB75E9" w:rsidRDefault="00CB75E9" w:rsidP="00807166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EABFB70" w14:textId="4FAF7D21" w:rsidR="00807166" w:rsidRPr="00CB02B5" w:rsidRDefault="00807166" w:rsidP="00807166">
      <w:pPr>
        <w:tabs>
          <w:tab w:val="left" w:pos="993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lokalnu samoupravu i imovinu</w:t>
      </w:r>
    </w:p>
    <w:p w14:paraId="7A71AFE2" w14:textId="77777777" w:rsidR="00501790" w:rsidRPr="00CB02B5" w:rsidRDefault="00501790">
      <w:pPr>
        <w:rPr>
          <w:rFonts w:ascii="Times New Roman" w:hAnsi="Times New Roman" w:cs="Times New Roman"/>
          <w:sz w:val="24"/>
          <w:szCs w:val="24"/>
        </w:rPr>
      </w:pPr>
    </w:p>
    <w:sectPr w:rsidR="00501790" w:rsidRPr="00CB02B5" w:rsidSect="00CB02B5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1E70"/>
    <w:multiLevelType w:val="hybridMultilevel"/>
    <w:tmpl w:val="DA2ED2A8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493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2B5"/>
    <w:rsid w:val="0000226B"/>
    <w:rsid w:val="001D5BC3"/>
    <w:rsid w:val="00317794"/>
    <w:rsid w:val="00350194"/>
    <w:rsid w:val="00356F3C"/>
    <w:rsid w:val="00466EB8"/>
    <w:rsid w:val="00501790"/>
    <w:rsid w:val="005159DD"/>
    <w:rsid w:val="006D4BCB"/>
    <w:rsid w:val="00807166"/>
    <w:rsid w:val="008E57A4"/>
    <w:rsid w:val="00A11639"/>
    <w:rsid w:val="00A62189"/>
    <w:rsid w:val="00A930D7"/>
    <w:rsid w:val="00A95A7C"/>
    <w:rsid w:val="00AC6A1E"/>
    <w:rsid w:val="00B66863"/>
    <w:rsid w:val="00CB02B5"/>
    <w:rsid w:val="00CB75E9"/>
    <w:rsid w:val="00D7427F"/>
    <w:rsid w:val="00D90A54"/>
    <w:rsid w:val="00EB22B8"/>
    <w:rsid w:val="00F83044"/>
    <w:rsid w:val="00F8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66CA"/>
  <w15:chartTrackingRefBased/>
  <w15:docId w15:val="{0F7BF940-587A-4DDE-8CE1-36D0B8A9A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3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6</cp:revision>
  <cp:lastPrinted>2023-11-24T12:22:00Z</cp:lastPrinted>
  <dcterms:created xsi:type="dcterms:W3CDTF">2023-11-24T11:09:00Z</dcterms:created>
  <dcterms:modified xsi:type="dcterms:W3CDTF">2023-11-24T14:51:00Z</dcterms:modified>
</cp:coreProperties>
</file>