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6E5F0" w14:textId="3E8AE377" w:rsidR="005252AD" w:rsidRPr="0051249C" w:rsidRDefault="0041352C" w:rsidP="0041352C">
      <w:pPr>
        <w:jc w:val="center"/>
        <w:rPr>
          <w:rFonts w:cstheme="minorHAnsi"/>
          <w:sz w:val="24"/>
          <w:szCs w:val="24"/>
        </w:rPr>
      </w:pPr>
      <w:r w:rsidRPr="0051249C">
        <w:rPr>
          <w:rFonts w:cstheme="minorHAnsi"/>
          <w:sz w:val="24"/>
          <w:szCs w:val="24"/>
        </w:rPr>
        <w:t xml:space="preserve">OBAVIJEST O REZULTATIMA </w:t>
      </w:r>
      <w:r w:rsidR="0051249C" w:rsidRPr="0051249C">
        <w:rPr>
          <w:rFonts w:cstheme="minorHAnsi"/>
          <w:sz w:val="24"/>
          <w:szCs w:val="24"/>
        </w:rPr>
        <w:t>OGLASA</w:t>
      </w:r>
    </w:p>
    <w:p w14:paraId="6C2562EB" w14:textId="058D40D0" w:rsidR="00716E8B" w:rsidRPr="0051249C" w:rsidRDefault="0041352C" w:rsidP="0041352C">
      <w:pPr>
        <w:jc w:val="center"/>
        <w:rPr>
          <w:rFonts w:cstheme="minorHAnsi"/>
          <w:sz w:val="24"/>
          <w:szCs w:val="24"/>
        </w:rPr>
      </w:pPr>
      <w:r w:rsidRPr="0051249C">
        <w:rPr>
          <w:rFonts w:cstheme="minorHAnsi"/>
          <w:sz w:val="24"/>
          <w:szCs w:val="24"/>
        </w:rPr>
        <w:t>ZA PRIJAM U SLUŽBU NA ODREĐENO VRIJEME</w:t>
      </w:r>
      <w:r w:rsidR="005F43EA" w:rsidRPr="0051249C">
        <w:rPr>
          <w:rFonts w:cstheme="minorHAnsi"/>
          <w:sz w:val="24"/>
          <w:szCs w:val="24"/>
        </w:rPr>
        <w:t xml:space="preserve"> U</w:t>
      </w:r>
    </w:p>
    <w:p w14:paraId="0B1077E6" w14:textId="16FC1659" w:rsidR="00716E8B" w:rsidRPr="0051249C" w:rsidRDefault="00716E8B" w:rsidP="00716E8B">
      <w:pPr>
        <w:jc w:val="center"/>
        <w:rPr>
          <w:rFonts w:cstheme="minorHAnsi"/>
          <w:sz w:val="24"/>
          <w:szCs w:val="24"/>
        </w:rPr>
      </w:pPr>
      <w:r w:rsidRPr="0051249C">
        <w:rPr>
          <w:rFonts w:cstheme="minorHAnsi"/>
          <w:sz w:val="24"/>
          <w:szCs w:val="24"/>
        </w:rPr>
        <w:t xml:space="preserve"> UPRAVNI ODJEL ZA PRORAČUN, FINANCIJE I GOSPODARSTVO</w:t>
      </w:r>
    </w:p>
    <w:p w14:paraId="29DD1317" w14:textId="21321B25" w:rsidR="005F43EA" w:rsidRPr="0051249C" w:rsidRDefault="005F43EA" w:rsidP="0051249C">
      <w:pPr>
        <w:rPr>
          <w:rFonts w:cstheme="minorHAnsi"/>
          <w:color w:val="FF0000"/>
          <w:sz w:val="24"/>
          <w:szCs w:val="24"/>
        </w:rPr>
      </w:pPr>
    </w:p>
    <w:p w14:paraId="6E9D977F" w14:textId="2EC9CF42" w:rsidR="0041352C" w:rsidRPr="0051249C" w:rsidRDefault="0041352C" w:rsidP="005F43EA">
      <w:pPr>
        <w:rPr>
          <w:rFonts w:cstheme="minorHAnsi"/>
          <w:sz w:val="24"/>
          <w:szCs w:val="24"/>
        </w:rPr>
      </w:pPr>
    </w:p>
    <w:p w14:paraId="0BDED036" w14:textId="1FCA52BF" w:rsidR="0041352C" w:rsidRPr="0051249C" w:rsidRDefault="0041352C" w:rsidP="0051249C">
      <w:pPr>
        <w:jc w:val="both"/>
        <w:rPr>
          <w:rFonts w:cstheme="minorHAnsi"/>
          <w:sz w:val="24"/>
          <w:szCs w:val="24"/>
        </w:rPr>
      </w:pPr>
      <w:r w:rsidRPr="0051249C">
        <w:rPr>
          <w:rFonts w:cstheme="minorHAnsi"/>
          <w:sz w:val="24"/>
          <w:szCs w:val="24"/>
        </w:rPr>
        <w:t>objavljen dana</w:t>
      </w:r>
      <w:r w:rsidR="005F43EA" w:rsidRPr="0051249C">
        <w:rPr>
          <w:rFonts w:cstheme="minorHAnsi"/>
          <w:sz w:val="24"/>
          <w:szCs w:val="24"/>
        </w:rPr>
        <w:t xml:space="preserve"> </w:t>
      </w:r>
      <w:r w:rsidR="004F09CA">
        <w:rPr>
          <w:rFonts w:cstheme="minorHAnsi"/>
          <w:sz w:val="24"/>
          <w:szCs w:val="24"/>
        </w:rPr>
        <w:t>0</w:t>
      </w:r>
      <w:r w:rsidR="00E270B5">
        <w:rPr>
          <w:rFonts w:cstheme="minorHAnsi"/>
          <w:sz w:val="24"/>
          <w:szCs w:val="24"/>
        </w:rPr>
        <w:t>3. studenog</w:t>
      </w:r>
      <w:r w:rsidR="0051249C" w:rsidRPr="0051249C">
        <w:rPr>
          <w:rFonts w:cstheme="minorHAnsi"/>
          <w:sz w:val="24"/>
          <w:szCs w:val="24"/>
        </w:rPr>
        <w:t xml:space="preserve"> 202</w:t>
      </w:r>
      <w:r w:rsidR="004F09CA">
        <w:rPr>
          <w:rFonts w:cstheme="minorHAnsi"/>
          <w:sz w:val="24"/>
          <w:szCs w:val="24"/>
        </w:rPr>
        <w:t>3</w:t>
      </w:r>
      <w:r w:rsidR="0051249C" w:rsidRPr="0051249C">
        <w:rPr>
          <w:rFonts w:cstheme="minorHAnsi"/>
          <w:sz w:val="24"/>
          <w:szCs w:val="24"/>
        </w:rPr>
        <w:t>.</w:t>
      </w:r>
      <w:r w:rsidRPr="0051249C">
        <w:rPr>
          <w:rFonts w:cstheme="minorHAnsi"/>
          <w:sz w:val="24"/>
          <w:szCs w:val="24"/>
        </w:rPr>
        <w:t xml:space="preserve"> godine </w:t>
      </w:r>
      <w:r w:rsidR="0051249C" w:rsidRPr="0051249C">
        <w:rPr>
          <w:rFonts w:cstheme="minorHAnsi"/>
          <w:sz w:val="24"/>
          <w:szCs w:val="24"/>
        </w:rPr>
        <w:t xml:space="preserve">kod Hrvatskog zavoda za zapošljavanje, </w:t>
      </w:r>
      <w:r w:rsidRPr="0051249C">
        <w:rPr>
          <w:rFonts w:cstheme="minorHAnsi"/>
          <w:sz w:val="24"/>
          <w:szCs w:val="24"/>
        </w:rPr>
        <w:t>službenim internetskim stranicama i oglasnoj ploči Grada Ivanca</w:t>
      </w:r>
      <w:r w:rsidR="00716E8B" w:rsidRPr="0051249C">
        <w:rPr>
          <w:rFonts w:cstheme="minorHAnsi"/>
          <w:sz w:val="24"/>
          <w:szCs w:val="24"/>
        </w:rPr>
        <w:t>.</w:t>
      </w:r>
    </w:p>
    <w:p w14:paraId="0A38AE46" w14:textId="77777777" w:rsidR="0041352C" w:rsidRPr="0051249C" w:rsidRDefault="0041352C" w:rsidP="0051249C">
      <w:pPr>
        <w:jc w:val="both"/>
        <w:rPr>
          <w:rFonts w:cstheme="minorHAnsi"/>
          <w:sz w:val="24"/>
          <w:szCs w:val="24"/>
        </w:rPr>
      </w:pPr>
    </w:p>
    <w:p w14:paraId="7AC777D7" w14:textId="46B8215F" w:rsidR="0041352C" w:rsidRPr="0051249C" w:rsidRDefault="0041352C" w:rsidP="0051249C">
      <w:pPr>
        <w:jc w:val="both"/>
        <w:rPr>
          <w:rFonts w:cstheme="minorHAnsi"/>
          <w:sz w:val="24"/>
          <w:szCs w:val="24"/>
        </w:rPr>
      </w:pPr>
      <w:r w:rsidRPr="0051249C">
        <w:rPr>
          <w:rFonts w:cstheme="minorHAnsi"/>
          <w:sz w:val="24"/>
          <w:szCs w:val="24"/>
        </w:rPr>
        <w:t xml:space="preserve">Grad Ivanec obavještava da je po provedenom postupku </w:t>
      </w:r>
      <w:r w:rsidR="0051249C" w:rsidRPr="0051249C">
        <w:rPr>
          <w:rFonts w:cstheme="minorHAnsi"/>
          <w:sz w:val="24"/>
          <w:szCs w:val="24"/>
        </w:rPr>
        <w:t>oglas</w:t>
      </w:r>
      <w:r w:rsidR="005F43EA" w:rsidRPr="0051249C">
        <w:rPr>
          <w:rFonts w:cstheme="minorHAnsi"/>
          <w:sz w:val="24"/>
          <w:szCs w:val="24"/>
        </w:rPr>
        <w:t>a</w:t>
      </w:r>
      <w:r w:rsidRPr="0051249C">
        <w:rPr>
          <w:rFonts w:cstheme="minorHAnsi"/>
          <w:sz w:val="24"/>
          <w:szCs w:val="24"/>
        </w:rPr>
        <w:t xml:space="preserve"> za prijam u službu na određeno vrijeme u Upravni odjel za proračun, financije i gospodarstvo, na radno mjesto </w:t>
      </w:r>
      <w:r w:rsidR="00E270B5">
        <w:rPr>
          <w:rFonts w:cstheme="minorHAnsi"/>
          <w:sz w:val="24"/>
          <w:szCs w:val="24"/>
        </w:rPr>
        <w:t>viši stručni suradnik za proračun i računovodstvo 2</w:t>
      </w:r>
      <w:r w:rsidRPr="0051249C">
        <w:rPr>
          <w:rFonts w:cstheme="minorHAnsi"/>
          <w:sz w:val="24"/>
          <w:szCs w:val="24"/>
        </w:rPr>
        <w:t xml:space="preserve">, </w:t>
      </w:r>
      <w:r w:rsidR="00716E8B" w:rsidRPr="0051249C">
        <w:rPr>
          <w:rFonts w:cstheme="minorHAnsi"/>
          <w:sz w:val="24"/>
          <w:szCs w:val="24"/>
        </w:rPr>
        <w:t>a na temelju ukupno ostvarenih rezultata kandidata</w:t>
      </w:r>
      <w:r w:rsidR="00D111F4" w:rsidRPr="0051249C">
        <w:rPr>
          <w:rFonts w:cstheme="minorHAnsi"/>
          <w:sz w:val="24"/>
          <w:szCs w:val="24"/>
        </w:rPr>
        <w:t xml:space="preserve"> u provedenoj prethodnoj provjeri znanja i sposobnosti</w:t>
      </w:r>
      <w:r w:rsidR="00716E8B" w:rsidRPr="0051249C">
        <w:rPr>
          <w:rFonts w:cstheme="minorHAnsi"/>
          <w:sz w:val="24"/>
          <w:szCs w:val="24"/>
        </w:rPr>
        <w:t xml:space="preserve">, </w:t>
      </w:r>
      <w:r w:rsidRPr="0051249C">
        <w:rPr>
          <w:rFonts w:cstheme="minorHAnsi"/>
          <w:sz w:val="24"/>
          <w:szCs w:val="24"/>
        </w:rPr>
        <w:t>izabrana:</w:t>
      </w:r>
    </w:p>
    <w:p w14:paraId="1FFD7586" w14:textId="77777777" w:rsidR="0041352C" w:rsidRPr="0051249C" w:rsidRDefault="0041352C" w:rsidP="0041352C">
      <w:pPr>
        <w:rPr>
          <w:rFonts w:cstheme="minorHAnsi"/>
          <w:sz w:val="24"/>
          <w:szCs w:val="24"/>
        </w:rPr>
      </w:pPr>
    </w:p>
    <w:p w14:paraId="68D217D9" w14:textId="3061C1D4" w:rsidR="0041352C" w:rsidRPr="0051249C" w:rsidRDefault="00E270B5" w:rsidP="0041352C">
      <w:pPr>
        <w:jc w:val="center"/>
        <w:rPr>
          <w:rFonts w:cstheme="minorHAnsi"/>
          <w:sz w:val="24"/>
          <w:szCs w:val="24"/>
          <w:u w:val="single"/>
        </w:rPr>
      </w:pPr>
      <w:r>
        <w:rPr>
          <w:rFonts w:cstheme="minorHAnsi"/>
          <w:sz w:val="24"/>
          <w:szCs w:val="24"/>
          <w:u w:val="single"/>
        </w:rPr>
        <w:t>VALENTINA KUŠEN</w:t>
      </w:r>
      <w:r w:rsidR="004F09CA" w:rsidRPr="004F09CA">
        <w:rPr>
          <w:rFonts w:cstheme="minorHAnsi"/>
          <w:sz w:val="24"/>
          <w:szCs w:val="24"/>
          <w:u w:val="single"/>
        </w:rPr>
        <w:t xml:space="preserve"> </w:t>
      </w:r>
      <w:r w:rsidR="0051249C" w:rsidRPr="0051249C">
        <w:rPr>
          <w:rFonts w:cstheme="minorHAnsi"/>
          <w:sz w:val="24"/>
          <w:szCs w:val="24"/>
          <w:u w:val="single"/>
        </w:rPr>
        <w:t>(VSS,</w:t>
      </w:r>
      <w:r>
        <w:rPr>
          <w:rFonts w:cstheme="minorHAnsi"/>
          <w:sz w:val="24"/>
          <w:szCs w:val="24"/>
          <w:u w:val="single"/>
        </w:rPr>
        <w:t xml:space="preserve"> </w:t>
      </w:r>
      <w:proofErr w:type="spellStart"/>
      <w:r w:rsidR="0051249C" w:rsidRPr="0051249C">
        <w:rPr>
          <w:rFonts w:cstheme="minorHAnsi"/>
          <w:sz w:val="24"/>
          <w:szCs w:val="24"/>
          <w:u w:val="single"/>
        </w:rPr>
        <w:t>mag.oec</w:t>
      </w:r>
      <w:proofErr w:type="spellEnd"/>
      <w:r w:rsidR="0051249C" w:rsidRPr="0051249C">
        <w:rPr>
          <w:rFonts w:cstheme="minorHAnsi"/>
          <w:sz w:val="24"/>
          <w:szCs w:val="24"/>
          <w:u w:val="single"/>
        </w:rPr>
        <w:t>.)</w:t>
      </w:r>
    </w:p>
    <w:p w14:paraId="3EB4CC10" w14:textId="629B3726" w:rsidR="005F43EA" w:rsidRPr="0051249C" w:rsidRDefault="005F43EA" w:rsidP="0041352C">
      <w:pPr>
        <w:jc w:val="center"/>
        <w:rPr>
          <w:rFonts w:cstheme="minorHAnsi"/>
          <w:sz w:val="24"/>
          <w:szCs w:val="24"/>
        </w:rPr>
      </w:pPr>
    </w:p>
    <w:sectPr w:rsidR="005F43EA" w:rsidRPr="005124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FF1"/>
    <w:rsid w:val="000E6FF1"/>
    <w:rsid w:val="003B2905"/>
    <w:rsid w:val="0041352C"/>
    <w:rsid w:val="004F09CA"/>
    <w:rsid w:val="0051249C"/>
    <w:rsid w:val="005252AD"/>
    <w:rsid w:val="005F43EA"/>
    <w:rsid w:val="006D1227"/>
    <w:rsid w:val="00716E8B"/>
    <w:rsid w:val="00795655"/>
    <w:rsid w:val="00A118D9"/>
    <w:rsid w:val="00A446AF"/>
    <w:rsid w:val="00D111F4"/>
    <w:rsid w:val="00D42D15"/>
    <w:rsid w:val="00E27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EBC8D"/>
  <w15:chartTrackingRefBased/>
  <w15:docId w15:val="{F8ED9158-97FE-45EB-9246-B9EB5EDA7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Gordana Mošmondor</dc:creator>
  <cp:keywords/>
  <dc:description/>
  <cp:lastModifiedBy>ivanec microsoft2</cp:lastModifiedBy>
  <cp:revision>8</cp:revision>
  <cp:lastPrinted>2023-12-20T07:47:00Z</cp:lastPrinted>
  <dcterms:created xsi:type="dcterms:W3CDTF">2023-01-27T10:03:00Z</dcterms:created>
  <dcterms:modified xsi:type="dcterms:W3CDTF">2023-12-20T07:47:00Z</dcterms:modified>
</cp:coreProperties>
</file>